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5FD8" w14:textId="605D1421" w:rsidR="006C0304" w:rsidRPr="00466615" w:rsidRDefault="00466615" w:rsidP="00466615">
      <w:pPr>
        <w:jc w:val="center"/>
        <w:rPr>
          <w:b/>
          <w:bCs/>
          <w:sz w:val="32"/>
          <w:szCs w:val="32"/>
        </w:rPr>
      </w:pPr>
      <w:r w:rsidRPr="00466615">
        <w:rPr>
          <w:b/>
          <w:bCs/>
          <w:sz w:val="32"/>
          <w:szCs w:val="32"/>
        </w:rPr>
        <w:t>Modtagelse og afsendelse af opgaver i Nexus</w:t>
      </w:r>
    </w:p>
    <w:p w14:paraId="681E978D" w14:textId="77777777" w:rsidR="00BB5C73" w:rsidRDefault="00BB5C73">
      <w:pPr>
        <w:rPr>
          <w:b/>
          <w:bCs/>
          <w:sz w:val="32"/>
          <w:szCs w:val="32"/>
        </w:rPr>
      </w:pPr>
    </w:p>
    <w:p w14:paraId="67D7BD3A" w14:textId="5C5FF3F3" w:rsidR="00466615" w:rsidRPr="00BB5C73" w:rsidRDefault="00BB5C73">
      <w:pPr>
        <w:rPr>
          <w:b/>
          <w:bCs/>
          <w:sz w:val="32"/>
          <w:szCs w:val="32"/>
        </w:rPr>
      </w:pPr>
      <w:r w:rsidRPr="00BB5C73">
        <w:rPr>
          <w:b/>
          <w:bCs/>
          <w:sz w:val="32"/>
          <w:szCs w:val="32"/>
        </w:rPr>
        <w:t>Opgaver reception kan oprette:</w:t>
      </w:r>
    </w:p>
    <w:p w14:paraId="7D8A2702" w14:textId="1F7B4CD5" w:rsidR="00466615" w:rsidRDefault="00466615">
      <w:r>
        <w:t>Opgaven ”</w:t>
      </w:r>
      <w:r w:rsidR="00AD6CC4">
        <w:t>Interne beskeder - Sundhedscenteret</w:t>
      </w:r>
      <w:r>
        <w:t xml:space="preserve">” kan oprettes </w:t>
      </w:r>
      <w:r w:rsidR="00AD6CC4">
        <w:t xml:space="preserve">på alle indsatser – </w:t>
      </w:r>
      <w:proofErr w:type="spellStart"/>
      <w:r w:rsidR="00AD6CC4">
        <w:t>Medcom</w:t>
      </w:r>
      <w:proofErr w:type="spellEnd"/>
      <w:r w:rsidR="00AD6CC4">
        <w:t xml:space="preserve"> og skemaer.</w:t>
      </w:r>
      <w:r w:rsidR="000D1D13">
        <w:t xml:space="preserve"> Opgaven kan sendes til og fra alle teams</w:t>
      </w:r>
      <w:r w:rsidR="007459B4">
        <w:t xml:space="preserve"> eller en enkelt person</w:t>
      </w:r>
      <w:r w:rsidR="000D1D13">
        <w:t>.</w:t>
      </w:r>
    </w:p>
    <w:p w14:paraId="6CD5F2E6" w14:textId="77777777" w:rsidR="007459B4" w:rsidRDefault="007459B4" w:rsidP="007459B4">
      <w:r>
        <w:t xml:space="preserve">Når der oprettes opgave til en enkelt medarbejder, skal man ændre den ansvarlige organisation til den organisation der hedder ”et punktum </w:t>
      </w:r>
      <w:proofErr w:type="gramStart"/>
      <w:r>
        <w:t>= .</w:t>
      </w:r>
      <w:proofErr w:type="gramEnd"/>
      <w:r>
        <w:t>”. Så søger man medarbejder frem i næste felt ”Ansvarlig” og vælger navn på medarbejder. Så sendes opgaven kun til den pågældende medarbejder.</w:t>
      </w:r>
    </w:p>
    <w:p w14:paraId="66D460EE" w14:textId="77777777" w:rsidR="007459B4" w:rsidRDefault="007459B4" w:rsidP="007459B4">
      <w:r w:rsidRPr="00660035">
        <w:rPr>
          <w:noProof/>
        </w:rPr>
        <w:drawing>
          <wp:inline distT="0" distB="0" distL="0" distR="0" wp14:anchorId="4B589578" wp14:editId="206AF77C">
            <wp:extent cx="6543873" cy="2529148"/>
            <wp:effectExtent l="0" t="0" r="0" b="5080"/>
            <wp:docPr id="1452845148" name="Billede 1" descr="Et billede, der indeholder tekst, software, nummer/tal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45148" name="Billede 1" descr="Et billede, der indeholder tekst, software, nummer/tal, skærmbilled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9543" cy="25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8291" w14:textId="77777777" w:rsidR="007459B4" w:rsidRDefault="007459B4" w:rsidP="007459B4"/>
    <w:p w14:paraId="5B78FB65" w14:textId="3EA164CD" w:rsidR="007459B4" w:rsidRDefault="007459B4" w:rsidP="007459B4">
      <w:r>
        <w:t xml:space="preserve">Nu kan opgaven findes i aktivitetslisten </w:t>
      </w:r>
      <w:r w:rsidRPr="009D1C9E">
        <w:rPr>
          <w:u w:val="single"/>
        </w:rPr>
        <w:t>Mine opgaver</w:t>
      </w:r>
      <w:r>
        <w:t>. Den er automatisk sat til at vise opgaver for den bruger, som er logget på Nexus. Man skal som medarbejder huske at tjekke denne liste hver dag</w:t>
      </w:r>
      <w:r w:rsidR="00DF7FC3">
        <w:t>,</w:t>
      </w:r>
      <w:r>
        <w:t xml:space="preserve"> for at se om der ligger opgaver der venter.</w:t>
      </w:r>
    </w:p>
    <w:p w14:paraId="4B51424F" w14:textId="77777777" w:rsidR="007459B4" w:rsidRDefault="007459B4" w:rsidP="007459B4"/>
    <w:p w14:paraId="0769AAC4" w14:textId="77777777" w:rsidR="007459B4" w:rsidRDefault="007459B4" w:rsidP="007459B4">
      <w:r w:rsidRPr="00756239">
        <w:rPr>
          <w:noProof/>
        </w:rPr>
        <w:drawing>
          <wp:inline distT="0" distB="0" distL="0" distR="0" wp14:anchorId="42A51030" wp14:editId="516AC77F">
            <wp:extent cx="6570980" cy="771525"/>
            <wp:effectExtent l="0" t="0" r="1270" b="9525"/>
            <wp:docPr id="6494692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92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8E16A" w14:textId="77777777" w:rsidR="007459B4" w:rsidRDefault="007459B4" w:rsidP="007459B4">
      <w:r>
        <w:t xml:space="preserve">Husk at afslutte opgaven når den er </w:t>
      </w:r>
      <w:r w:rsidRPr="009855BE">
        <w:rPr>
          <w:u w:val="single"/>
        </w:rPr>
        <w:t>udført</w:t>
      </w:r>
      <w:r>
        <w:t xml:space="preserve"> ved at klikke på knappen Afslut helt til højre på opgaven. Så forsvinder den fra listen.</w:t>
      </w:r>
    </w:p>
    <w:p w14:paraId="647C92E5" w14:textId="77777777" w:rsidR="007459B4" w:rsidRDefault="007459B4" w:rsidP="007459B4"/>
    <w:p w14:paraId="1A1C50E8" w14:textId="77777777" w:rsidR="007459B4" w:rsidRDefault="007459B4" w:rsidP="007459B4">
      <w:r>
        <w:t>NB! Vær varsom med at sende opgaver til en enkelt medarbejder, da der er risiko for, at opgaven ikke bliver set i en travl hverdag eller ved sygdom og ferie.</w:t>
      </w:r>
    </w:p>
    <w:p w14:paraId="00F67B3B" w14:textId="77777777" w:rsidR="007459B4" w:rsidRDefault="007459B4"/>
    <w:p w14:paraId="2D2EF66D" w14:textId="77777777" w:rsidR="007459B4" w:rsidRDefault="007459B4"/>
    <w:p w14:paraId="77F58174" w14:textId="77777777" w:rsidR="007459B4" w:rsidRDefault="007459B4"/>
    <w:p w14:paraId="24F438A2" w14:textId="704FDD3F" w:rsidR="007459B4" w:rsidRDefault="007459B4">
      <w:r>
        <w:lastRenderedPageBreak/>
        <w:t>Derudover kan I fra receptionen anmode om kode til Frit valg ventetid, hvilket kan gøres fra ved at oprette en opgave Henvisningsskemaet og team skal vælges visiterende terapeuter.</w:t>
      </w:r>
    </w:p>
    <w:p w14:paraId="110E22A3" w14:textId="271A475F" w:rsidR="00466615" w:rsidRDefault="00B61E0D" w:rsidP="00B61E0D">
      <w:pPr>
        <w:jc w:val="center"/>
      </w:pPr>
      <w:r w:rsidRPr="00B61E0D">
        <w:rPr>
          <w:noProof/>
        </w:rPr>
        <w:drawing>
          <wp:inline distT="0" distB="0" distL="0" distR="0" wp14:anchorId="3630E1DE" wp14:editId="0C55CE7E">
            <wp:extent cx="2419688" cy="333422"/>
            <wp:effectExtent l="0" t="0" r="0" b="9525"/>
            <wp:docPr id="208131090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109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1780"/>
        <w:gridCol w:w="3040"/>
      </w:tblGrid>
      <w:tr w:rsidR="00B61E0D" w:rsidRPr="00B61E0D" w14:paraId="5978DC23" w14:textId="77777777" w:rsidTr="00B61E0D">
        <w:trPr>
          <w:trHeight w:val="2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BD0D" w14:textId="77777777" w:rsidR="00B61E0D" w:rsidRPr="00B61E0D" w:rsidRDefault="00B61E0D" w:rsidP="00B61E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61E0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Opgave kan oprettes fra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B07" w14:textId="77777777" w:rsidR="00B61E0D" w:rsidRPr="00B61E0D" w:rsidRDefault="00B61E0D" w:rsidP="00B61E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61E0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Type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665" w14:textId="77777777" w:rsidR="00B61E0D" w:rsidRPr="00B61E0D" w:rsidRDefault="00B61E0D" w:rsidP="00B61E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61E0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Team</w:t>
            </w:r>
          </w:p>
        </w:tc>
      </w:tr>
      <w:tr w:rsidR="00B61E0D" w:rsidRPr="00B61E0D" w14:paraId="30141372" w14:textId="77777777" w:rsidTr="00B61E0D">
        <w:trPr>
          <w:trHeight w:val="2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16B1" w14:textId="77777777" w:rsidR="00B61E0D" w:rsidRPr="00B61E0D" w:rsidRDefault="00B61E0D" w:rsidP="00B61E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61E0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Henvisning genoptræning § 140 SUL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DF6" w14:textId="77777777" w:rsidR="00B61E0D" w:rsidRPr="00B61E0D" w:rsidRDefault="00B61E0D" w:rsidP="00B61E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61E0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Skema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0FE8" w14:textId="77777777" w:rsidR="00B61E0D" w:rsidRPr="00B61E0D" w:rsidRDefault="00B61E0D" w:rsidP="00B61E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61E0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Genoptræning</w:t>
            </w:r>
          </w:p>
        </w:tc>
      </w:tr>
    </w:tbl>
    <w:p w14:paraId="11D40987" w14:textId="77777777" w:rsidR="00466615" w:rsidRDefault="00466615"/>
    <w:p w14:paraId="1C403355" w14:textId="77777777" w:rsidR="00466615" w:rsidRDefault="00466615"/>
    <w:p w14:paraId="4E39DD58" w14:textId="77777777" w:rsidR="007459B4" w:rsidRDefault="007459B4"/>
    <w:p w14:paraId="589FB495" w14:textId="77777777" w:rsidR="007459B4" w:rsidRDefault="007459B4"/>
    <w:p w14:paraId="7D7054E7" w14:textId="3A2331A6" w:rsidR="007459B4" w:rsidRDefault="007459B4">
      <w:r>
        <w:t>I vil som vanligt også opleve, at I som reception er dagligt modtager mange opgaver for hele Næstved Sundhedscenter. Nedenstående er beskrevet hvilket opgaver I kan modtage.</w:t>
      </w:r>
    </w:p>
    <w:p w14:paraId="058F9748" w14:textId="70FB38E5" w:rsidR="00BB5C73" w:rsidRPr="00BB5C73" w:rsidRDefault="00BB5C73">
      <w:pPr>
        <w:rPr>
          <w:b/>
          <w:bCs/>
          <w:sz w:val="32"/>
          <w:szCs w:val="32"/>
        </w:rPr>
      </w:pPr>
      <w:r w:rsidRPr="00BB5C73">
        <w:rPr>
          <w:b/>
          <w:bCs/>
          <w:sz w:val="32"/>
          <w:szCs w:val="32"/>
        </w:rPr>
        <w:t>Opgaver reception kan modtage:</w:t>
      </w:r>
    </w:p>
    <w:p w14:paraId="76F1F91F" w14:textId="631232BC" w:rsidR="00BB5C73" w:rsidRDefault="00BB5C73">
      <w:r w:rsidRPr="00BB5C73">
        <w:rPr>
          <w:noProof/>
        </w:rPr>
        <w:drawing>
          <wp:inline distT="0" distB="0" distL="0" distR="0" wp14:anchorId="4C313348" wp14:editId="16893AF5">
            <wp:extent cx="2457793" cy="676369"/>
            <wp:effectExtent l="0" t="0" r="0" b="9525"/>
            <wp:docPr id="851764996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64996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ACCD" w14:textId="315B3723" w:rsidR="00BB5C73" w:rsidRDefault="00BB5C73">
      <w:r w:rsidRPr="00BB5C73">
        <w:rPr>
          <w:noProof/>
        </w:rPr>
        <w:drawing>
          <wp:inline distT="0" distB="0" distL="0" distR="0" wp14:anchorId="135EF5CF" wp14:editId="3D08D39A">
            <wp:extent cx="2581635" cy="1009791"/>
            <wp:effectExtent l="0" t="0" r="9525" b="0"/>
            <wp:docPr id="74941007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1007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2CE1" w14:textId="6881EA28" w:rsidR="00BB5C73" w:rsidRDefault="00BB5C73">
      <w:r w:rsidRPr="00BB5C73">
        <w:rPr>
          <w:noProof/>
        </w:rPr>
        <w:drawing>
          <wp:inline distT="0" distB="0" distL="0" distR="0" wp14:anchorId="5B00F891" wp14:editId="4F4CAC11">
            <wp:extent cx="1743318" cy="685896"/>
            <wp:effectExtent l="0" t="0" r="0" b="0"/>
            <wp:docPr id="1249885978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885978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AF92B" w14:textId="0A0342F2" w:rsidR="00BB5C73" w:rsidRDefault="00BB5C73">
      <w:r w:rsidRPr="00BB5C73">
        <w:rPr>
          <w:noProof/>
        </w:rPr>
        <w:drawing>
          <wp:inline distT="0" distB="0" distL="0" distR="0" wp14:anchorId="3A2BE687" wp14:editId="41378DC1">
            <wp:extent cx="1686160" cy="295316"/>
            <wp:effectExtent l="0" t="0" r="9525" b="9525"/>
            <wp:docPr id="18987406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40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BF925" w14:textId="06929567" w:rsidR="00BB5C73" w:rsidRDefault="00BB5C73">
      <w:r>
        <w:br w:type="page"/>
      </w:r>
    </w:p>
    <w:p w14:paraId="407A32BC" w14:textId="37A2FEA8" w:rsidR="00BB5C73" w:rsidRDefault="007459B4">
      <w:r>
        <w:lastRenderedPageBreak/>
        <w:t>I skal derfor som Reception</w:t>
      </w:r>
      <w:r w:rsidR="00BB5C73">
        <w:t xml:space="preserve"> jævnligt (flere gange dagligt) besøge aktivitetslisten ”Opgaver reception SC”, hvor </w:t>
      </w:r>
      <w:r>
        <w:t>I</w:t>
      </w:r>
      <w:r w:rsidR="00BB5C73">
        <w:t xml:space="preserve"> kan finde de opgaver, som er sendt til receptionen.</w:t>
      </w:r>
    </w:p>
    <w:p w14:paraId="6332B45F" w14:textId="2B3E8DAF" w:rsidR="00B659FF" w:rsidRDefault="00B659FF" w:rsidP="00B659FF">
      <w:pPr>
        <w:jc w:val="center"/>
      </w:pPr>
      <w:r w:rsidRPr="005E4259">
        <w:rPr>
          <w:noProof/>
        </w:rPr>
        <w:drawing>
          <wp:inline distT="0" distB="0" distL="0" distR="0" wp14:anchorId="19CE3F01" wp14:editId="1853C755">
            <wp:extent cx="2283357" cy="1245467"/>
            <wp:effectExtent l="0" t="0" r="3175" b="0"/>
            <wp:docPr id="1314880257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80257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5097" cy="12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16E8" w14:textId="0D0349D9" w:rsidR="00BB5C73" w:rsidRDefault="00487C00">
      <w:r w:rsidRPr="00487C00">
        <w:rPr>
          <w:noProof/>
        </w:rPr>
        <w:drawing>
          <wp:inline distT="0" distB="0" distL="0" distR="0" wp14:anchorId="5234B284" wp14:editId="7474800E">
            <wp:extent cx="6120130" cy="1063625"/>
            <wp:effectExtent l="0" t="0" r="0" b="3175"/>
            <wp:docPr id="563815683" name="Billede 1" descr="Et billede, der indeholder tekst, softwar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15683" name="Billede 1" descr="Et billede, der indeholder tekst, software, Font/skrifttype, nummer/tal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CA5E0" w14:textId="77777777" w:rsidR="007459B4" w:rsidRDefault="00487C00">
      <w:r>
        <w:t xml:space="preserve">Klik på det skema eller indsats for at åbne det og læs det der er skrevet i opgavebeskrivelsen i højre side af skærmen. Her har afsender skrevet det der ønskes udført. </w:t>
      </w:r>
    </w:p>
    <w:p w14:paraId="722C4934" w14:textId="77777777" w:rsidR="007459B4" w:rsidRDefault="00487C00">
      <w:r>
        <w:t xml:space="preserve">Når </w:t>
      </w:r>
      <w:r w:rsidR="007459B4">
        <w:t>I som receptionen</w:t>
      </w:r>
      <w:r>
        <w:t xml:space="preserve"> f.eks. har oprette kørsel på borger i Taxasystem, så skal du lukke det skema eller indsats du har åbent</w:t>
      </w:r>
      <w:r w:rsidR="007459B4">
        <w:t>,</w:t>
      </w:r>
      <w:r>
        <w:t xml:space="preserve"> uden at ændre noget. Det gøres ved at klikke på ”Annullér”.</w:t>
      </w:r>
      <w:r w:rsidR="00DE3C81">
        <w:t xml:space="preserve"> I en indsats klikker man på ”Luk”.</w:t>
      </w:r>
      <w:r w:rsidR="007459B4">
        <w:t xml:space="preserve"> </w:t>
      </w:r>
    </w:p>
    <w:p w14:paraId="7ADE4633" w14:textId="7F082866" w:rsidR="00487C00" w:rsidRDefault="00487C00">
      <w:r w:rsidRPr="00487C00">
        <w:rPr>
          <w:noProof/>
        </w:rPr>
        <w:drawing>
          <wp:inline distT="0" distB="0" distL="0" distR="0" wp14:anchorId="7702DDB1" wp14:editId="22F114EE">
            <wp:extent cx="6120130" cy="2651125"/>
            <wp:effectExtent l="0" t="0" r="0" b="0"/>
            <wp:docPr id="499676567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76567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D844A" w14:textId="77777777" w:rsidR="007459B4" w:rsidRPr="007459B4" w:rsidRDefault="007459B4" w:rsidP="007459B4">
      <w:pPr>
        <w:rPr>
          <w:b/>
          <w:bCs/>
        </w:rPr>
      </w:pPr>
      <w:r w:rsidRPr="007459B4">
        <w:rPr>
          <w:b/>
          <w:bCs/>
        </w:rPr>
        <w:t>Herefter vender I tilbage til aktivitetslisten ”opgaver reception SC”, klik på Afslut på den relevante opgave der nu er gennemført.</w:t>
      </w:r>
    </w:p>
    <w:p w14:paraId="6BE6EEF8" w14:textId="77777777" w:rsidR="00C153C4" w:rsidRDefault="00C153C4"/>
    <w:p w14:paraId="2D9A4724" w14:textId="77777777" w:rsidR="00487C00" w:rsidRDefault="00487C00"/>
    <w:p w14:paraId="2B154FCB" w14:textId="77777777" w:rsidR="00466615" w:rsidRDefault="00466615"/>
    <w:sectPr w:rsidR="00466615" w:rsidSect="00BB5C73">
      <w:footerReference w:type="default" r:id="rId16"/>
      <w:pgSz w:w="11906" w:h="16838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C8E2" w14:textId="77777777" w:rsidR="007459B4" w:rsidRDefault="007459B4" w:rsidP="007459B4">
      <w:pPr>
        <w:spacing w:after="0" w:line="240" w:lineRule="auto"/>
      </w:pPr>
      <w:r>
        <w:separator/>
      </w:r>
    </w:p>
  </w:endnote>
  <w:endnote w:type="continuationSeparator" w:id="0">
    <w:p w14:paraId="7BBDADEC" w14:textId="77777777" w:rsidR="007459B4" w:rsidRDefault="007459B4" w:rsidP="0074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1241" w14:textId="77777777" w:rsidR="007459B4" w:rsidRPr="00EF670A" w:rsidRDefault="007459B4" w:rsidP="007459B4">
    <w:pPr>
      <w:pStyle w:val="Sidefod"/>
      <w:rPr>
        <w:sz w:val="16"/>
        <w:szCs w:val="16"/>
      </w:rPr>
    </w:pPr>
    <w:bookmarkStart w:id="0" w:name="_Hlk150036533"/>
    <w:r w:rsidRPr="00EF670A">
      <w:rPr>
        <w:sz w:val="16"/>
        <w:szCs w:val="16"/>
      </w:rPr>
      <w:t>Udarbejdet dato:</w:t>
    </w:r>
    <w:r>
      <w:rPr>
        <w:sz w:val="16"/>
        <w:szCs w:val="16"/>
      </w:rPr>
      <w:t xml:space="preserve"> 26.10.2023</w:t>
    </w:r>
  </w:p>
  <w:p w14:paraId="548F299E" w14:textId="77777777" w:rsidR="007459B4" w:rsidRDefault="007459B4" w:rsidP="007459B4">
    <w:pPr>
      <w:pStyle w:val="Sidefod"/>
      <w:rPr>
        <w:sz w:val="16"/>
        <w:szCs w:val="16"/>
      </w:rPr>
    </w:pPr>
    <w:r w:rsidRPr="00EF670A">
      <w:rPr>
        <w:sz w:val="16"/>
        <w:szCs w:val="16"/>
      </w:rPr>
      <w:t>Revideret dato:</w:t>
    </w:r>
    <w:r>
      <w:rPr>
        <w:sz w:val="16"/>
        <w:szCs w:val="16"/>
      </w:rPr>
      <w:t xml:space="preserve"> 06.11.23</w:t>
    </w:r>
  </w:p>
  <w:p w14:paraId="133C82B8" w14:textId="77777777" w:rsidR="007459B4" w:rsidRPr="00EF670A" w:rsidRDefault="007459B4" w:rsidP="007459B4">
    <w:pPr>
      <w:pStyle w:val="Sidefod"/>
      <w:rPr>
        <w:sz w:val="16"/>
        <w:szCs w:val="16"/>
      </w:rPr>
    </w:pPr>
    <w:r>
      <w:rPr>
        <w:sz w:val="16"/>
        <w:szCs w:val="16"/>
      </w:rPr>
      <w:t>Udarbejdet af: Steffen og Karina</w:t>
    </w:r>
  </w:p>
  <w:bookmarkEnd w:id="0"/>
  <w:p w14:paraId="67460ACD" w14:textId="68248B20" w:rsidR="007459B4" w:rsidRDefault="007459B4" w:rsidP="007459B4">
    <w:pPr>
      <w:pStyle w:val="Sidefod"/>
    </w:pPr>
    <w:r>
      <w:tab/>
    </w:r>
    <w:r>
      <w:tab/>
    </w:r>
    <w:sdt>
      <w:sdtPr>
        <w:id w:val="175748028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sdtContent>
    </w:sdt>
  </w:p>
  <w:p w14:paraId="2AD8B7B4" w14:textId="77777777" w:rsidR="007459B4" w:rsidRDefault="007459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92E4" w14:textId="77777777" w:rsidR="007459B4" w:rsidRDefault="007459B4" w:rsidP="007459B4">
      <w:pPr>
        <w:spacing w:after="0" w:line="240" w:lineRule="auto"/>
      </w:pPr>
      <w:r>
        <w:separator/>
      </w:r>
    </w:p>
  </w:footnote>
  <w:footnote w:type="continuationSeparator" w:id="0">
    <w:p w14:paraId="64B25730" w14:textId="77777777" w:rsidR="007459B4" w:rsidRDefault="007459B4" w:rsidP="00745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15"/>
    <w:rsid w:val="000D1D13"/>
    <w:rsid w:val="00252F69"/>
    <w:rsid w:val="00276885"/>
    <w:rsid w:val="00466615"/>
    <w:rsid w:val="00487C00"/>
    <w:rsid w:val="004D64DA"/>
    <w:rsid w:val="00551B37"/>
    <w:rsid w:val="00602C4C"/>
    <w:rsid w:val="006C0304"/>
    <w:rsid w:val="007459B4"/>
    <w:rsid w:val="00AD6CC4"/>
    <w:rsid w:val="00B61E0D"/>
    <w:rsid w:val="00B659FF"/>
    <w:rsid w:val="00BB5C73"/>
    <w:rsid w:val="00C153C4"/>
    <w:rsid w:val="00DE3C81"/>
    <w:rsid w:val="00D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19F6"/>
  <w15:chartTrackingRefBased/>
  <w15:docId w15:val="{B30B21A5-0C4B-4215-BB76-09191A5A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5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59B4"/>
  </w:style>
  <w:style w:type="paragraph" w:styleId="Sidefod">
    <w:name w:val="footer"/>
    <w:basedOn w:val="Normal"/>
    <w:link w:val="SidefodTegn"/>
    <w:uiPriority w:val="99"/>
    <w:unhideWhenUsed/>
    <w:rsid w:val="00745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385</Words>
  <Characters>1872</Characters>
  <Application>Microsoft Office Word</Application>
  <DocSecurity>0</DocSecurity>
  <Lines>74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12</cp:revision>
  <dcterms:created xsi:type="dcterms:W3CDTF">2023-10-23T11:19:00Z</dcterms:created>
  <dcterms:modified xsi:type="dcterms:W3CDTF">2023-11-07T18:21:00Z</dcterms:modified>
</cp:coreProperties>
</file>