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EA6B6" w14:textId="3B5456FC" w:rsidR="00312969" w:rsidRDefault="00E47551">
      <w:r w:rsidRPr="001237EE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4" behindDoc="1" locked="0" layoutInCell="1" allowOverlap="1" wp14:anchorId="6B351457" wp14:editId="01DB7E24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3851880" cy="329609"/>
                <wp:effectExtent l="0" t="0" r="15875" b="13335"/>
                <wp:wrapNone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1880" cy="3296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F9E4DD" w14:textId="283A81BB" w:rsidR="00D340AC" w:rsidRPr="00E111DC" w:rsidRDefault="00D340AC" w:rsidP="00D340A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</w:pPr>
                            <w:r w:rsidRPr="00E111DC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 xml:space="preserve">Flowdiagram </w:t>
                            </w:r>
                            <w:r w:rsidR="005B7E73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Skulder</w:t>
                            </w:r>
                            <w:r w:rsidR="002055EC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28"/>
                                <w:szCs w:val="28"/>
                              </w:rPr>
                              <w:t>alloplastik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351457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0;margin-top:0;width:303.3pt;height:25.95pt;z-index:-2516582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90hEAIAAB8EAAAOAAAAZHJzL2Uyb0RvYy54bWysU9tu2zAMfR+wfxD0vthJky4x4hRdugwD&#10;ugvQ7QNkWY6FSaImKbGzry8lu2l2exmmB4EUqUPykFzf9FqRo3BeginpdJJTIgyHWpp9Sb9+2b1a&#10;UuIDMzVTYERJT8LTm83LF+vOFmIGLahaOIIgxhedLWkbgi2yzPNWaOYnYIVBYwNOs4Cq22e1Yx2i&#10;a5XN8vw668DV1gEX3uPr3WCkm4TfNIKHT03jRSCqpJhbSLdLdxXvbLNmxd4x20o+psH+IQvNpMGg&#10;Z6g7Fhg5OPkblJbcgYcmTDjoDJpGcpFqwGqm+S/VPLTMilQLkuPtmSb//2D5x+OD/exI6N9Ajw1M&#10;RXh7D/ybJwa2LTN7cescdK1gNQaeRsqyzvpi/Bqp9oWPIFX3AWpsMjsESEB943RkBeskiI4NOJ1J&#10;F30gHB+vlovpcokmjrar2eo6X6UQrHj6bZ0P7wRoEoWSOmxqQmfHex9iNqx4conBPChZ76RSSXH7&#10;aqscOTIcgF06I/pPbsqQrqSrxWwxEPBXiDydP0FoGXCSldQlXZ6dWBFpe2vqNGeBSTXImLIyI4+R&#10;uoHE0Fc9OkY+K6hPyKiDYWJxw1Bowf2gpMNpLan/fmBOUKLeG+zKajqfx/FOynzxeoaKu7RUlxZm&#10;OEKVNFAyiNuQViISZuAWu9fIROxzJmOuOIWJ73Fj4phf6snrea83jwAAAP//AwBQSwMEFAAGAAgA&#10;AAAhAH4iTv/cAAAABAEAAA8AAABkcnMvZG93bnJldi54bWxMj81OwzAQhO9IvIO1SFwQdcqPaUOc&#10;CiGB4AYFwdWNt0mEvQ72Ng1vj+ECl5VGM5r5tlpN3okRY+oDaZjPChBITbA9tRpeX+5OFyASG7LG&#10;BUINX5hgVR8eVKa0YU/POK65FbmEUmk0dMxDKWVqOvQmzcKAlL1tiN5wlrGVNpp9LvdOnhWFkt70&#10;lBc6M+Bth83Heuc1LC4exvf0eP701qitW/LJ1Xj/GbU+PppurkEwTvwXhh/8jA51ZtqEHdkknIb8&#10;CP/e7KlCKRAbDZfzJci6kv/h628AAAD//wMAUEsBAi0AFAAGAAgAAAAhALaDOJL+AAAA4QEAABMA&#10;AAAAAAAAAAAAAAAAAAAAAFtDb250ZW50X1R5cGVzXS54bWxQSwECLQAUAAYACAAAACEAOP0h/9YA&#10;AACUAQAACwAAAAAAAAAAAAAAAAAvAQAAX3JlbHMvLnJlbHNQSwECLQAUAAYACAAAACEAl5PdIRAC&#10;AAAfBAAADgAAAAAAAAAAAAAAAAAuAgAAZHJzL2Uyb0RvYy54bWxQSwECLQAUAAYACAAAACEAfiJO&#10;/9wAAAAEAQAADwAAAAAAAAAAAAAAAABqBAAAZHJzL2Rvd25yZXYueG1sUEsFBgAAAAAEAAQA8wAA&#10;AHMFAAAAAA==&#10;">
                <v:textbox>
                  <w:txbxContent>
                    <w:p w14:paraId="08F9E4DD" w14:textId="283A81BB" w:rsidR="00D340AC" w:rsidRPr="00E111DC" w:rsidRDefault="00D340AC" w:rsidP="00D340AC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</w:pPr>
                      <w:r w:rsidRPr="00E111DC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 xml:space="preserve">Flowdiagram </w:t>
                      </w:r>
                      <w:r w:rsidR="005B7E73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Skulder</w:t>
                      </w:r>
                      <w:r w:rsidR="002055EC">
                        <w:rPr>
                          <w:rFonts w:ascii="Verdana" w:hAnsi="Verdana"/>
                          <w:b/>
                          <w:bCs/>
                          <w:color w:val="004271"/>
                          <w:sz w:val="28"/>
                          <w:szCs w:val="28"/>
                        </w:rPr>
                        <w:t>alloplastik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94BF76" w14:textId="5E64F880" w:rsidR="00974697" w:rsidRPr="00974697" w:rsidRDefault="00974697" w:rsidP="00974697"/>
    <w:p w14:paraId="40651125" w14:textId="62030526" w:rsidR="00974697" w:rsidRPr="00974697" w:rsidRDefault="00F07FEB" w:rsidP="00974697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60298" behindDoc="1" locked="0" layoutInCell="1" allowOverlap="1" wp14:anchorId="1078E9A1" wp14:editId="1C51AF15">
                <wp:simplePos x="0" y="0"/>
                <wp:positionH relativeFrom="page">
                  <wp:posOffset>2355850</wp:posOffset>
                </wp:positionH>
                <wp:positionV relativeFrom="paragraph">
                  <wp:posOffset>114300</wp:posOffset>
                </wp:positionV>
                <wp:extent cx="2642235" cy="2273300"/>
                <wp:effectExtent l="0" t="0" r="24765" b="12700"/>
                <wp:wrapNone/>
                <wp:docPr id="201500368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2273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A4417" w14:textId="4D8476BF" w:rsidR="00F11872" w:rsidRDefault="00F11872" w:rsidP="00F1187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B36230">
                              <w:rPr>
                                <w:b/>
                                <w:bCs/>
                              </w:rPr>
                              <w:t>1. undersøgels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e </w:t>
                            </w:r>
                          </w:p>
                          <w:p w14:paraId="1E130A2A" w14:textId="2F7E00A3" w:rsidR="00F11872" w:rsidRDefault="00F11872" w:rsidP="00F11872">
                            <w:pPr>
                              <w:spacing w:after="0"/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6724DB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Test</w:t>
                            </w:r>
                            <w: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 xml:space="preserve"> og fokuspunkter</w:t>
                            </w:r>
                          </w:p>
                          <w:p w14:paraId="4E28B4EB" w14:textId="77777777" w:rsidR="00CE4021" w:rsidRPr="006724DB" w:rsidRDefault="00CE4021" w:rsidP="00F11872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  <w:p w14:paraId="5B799EA2" w14:textId="77777777" w:rsidR="00F11872" w:rsidRDefault="00F11872" w:rsidP="00F11872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ROM undersøges ud fra angivet restriktioner i GOP.</w:t>
                            </w:r>
                          </w:p>
                          <w:p w14:paraId="63C7A197" w14:textId="77777777" w:rsidR="00F11872" w:rsidRDefault="00F11872" w:rsidP="00F11872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Scapulohumerale rytme/dyskinesi indenfor restriktioner.</w:t>
                            </w:r>
                          </w:p>
                          <w:p w14:paraId="7C8EF78B" w14:textId="77777777" w:rsidR="00F11872" w:rsidRDefault="00F11872" w:rsidP="00F11872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VAS/NRS ved aktivitet og hvile.</w:t>
                            </w:r>
                          </w:p>
                          <w:p w14:paraId="6F9881AB" w14:textId="77777777" w:rsidR="00F11872" w:rsidRPr="00E30AE8" w:rsidRDefault="00F11872" w:rsidP="00F11872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en-US"/>
                              </w:rPr>
                              <w:t>Aktivitetstilpasning (dosis/respons).</w:t>
                            </w:r>
                          </w:p>
                          <w:p w14:paraId="48B37648" w14:textId="77777777" w:rsidR="00F11872" w:rsidRDefault="00F11872" w:rsidP="00F11872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4949D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Søvn/hvile og evt.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</w:t>
                            </w:r>
                            <w:r w:rsidRPr="004949D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ejring. </w:t>
                            </w:r>
                          </w:p>
                          <w:p w14:paraId="27CD770F" w14:textId="77777777" w:rsidR="00F11872" w:rsidRDefault="00F11872" w:rsidP="00F11872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Smertestillende medicin.</w:t>
                            </w:r>
                          </w:p>
                          <w:p w14:paraId="105D3832" w14:textId="15FD964B" w:rsidR="00F11872" w:rsidRDefault="00F11872" w:rsidP="00F11872">
                            <w:pPr>
                              <w:pStyle w:val="Listeafsnit"/>
                              <w:numPr>
                                <w:ilvl w:val="0"/>
                                <w:numId w:val="20"/>
                              </w:num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Hjemmeøvelser ift. restriktioner</w:t>
                            </w:r>
                            <w:r w:rsidR="00F2584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3417D0D" w14:textId="77777777" w:rsidR="00F11872" w:rsidRPr="00E30AE8" w:rsidRDefault="00F11872" w:rsidP="00F11872">
                            <w:pPr>
                              <w:spacing w:after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62673FFA" w14:textId="77777777" w:rsidR="00F11872" w:rsidRPr="00AA1F53" w:rsidRDefault="00F11872" w:rsidP="00F11872">
                            <w:pP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2E0E3502" w14:textId="77777777" w:rsidR="00F11872" w:rsidRPr="00AA1F53" w:rsidRDefault="00F11872" w:rsidP="00F11872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78E9A1" id="_x0000_s1027" type="#_x0000_t202" style="position:absolute;margin-left:185.5pt;margin-top:9pt;width:208.05pt;height:179pt;z-index:-25165618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NiNQIAAGUEAAAOAAAAZHJzL2Uyb0RvYy54bWysVNuO2yAQfa/Uf0C8N06cZC9WnNU2260q&#10;bS/Sth+AMY5RgaFAYqdfvwN2skn7VvUFMTP4zOWc8equ14rshfMSTElnkyklwnCopdmW9Mf3x3c3&#10;lPjATM0UGFHSg/D0bv32zaqzhcihBVULRxDE+KKzJW1DsEWWed4KzfwErDAYbMBpFtB026x2rEN0&#10;rbJ8Or3KOnC1dcCF9+h9GIJ0nfCbRvDwtWm8CESVFGsL6XTprOKZrVes2DpmW8nHMtg/VKGZNJj0&#10;BPXAAiM7J/+C0pI78NCECQedQdNILlIP2M1s+kc3zy2zIvWCw/H2NCb//2D5l/2z/eZI6N9DjwSm&#10;Jrx9Av7TEwOblpmtuHcOulawGhPP4siyzvpi/DSO2hc+glTdZ6iRZLYLkID6xuk4FeyTIDoScDgN&#10;XfSBcHTmV4s8ny8p4RjL8+v5fJpoyVhx/Nw6Hz4K0CReSuqQ1QTP9k8+xHJYcXwSs3lQsn6USiUj&#10;KklslCN7hhpgnAsT5ulztdNY7+BHLQ1pWYFu1Mzgvjm6MUXSZERKCS+SKEO6kt4u82UCvoh5t61O&#10;6SPcqb2LZ1oGXAQldUlT0lGaceofTJ1kGphUwx2rUWakIU5+4CD0VU9kPXIUWamgPiAvDgbd457i&#10;pQX3m5IONV9S/2vHnKBEfTLI7e1ssYhLkozF8jpHw51HqvMIMxyhShooGa6bkBYrTt3APWqgkYmd&#10;10rGklHLaYbj3sVlObfTq9e/w/oFAAD//wMAUEsDBBQABgAIAAAAIQBDAojN3wAAAAoBAAAPAAAA&#10;ZHJzL2Rvd25yZXYueG1sTI/NTsMwEITvSLyDtUjcqJMiNVGIU0H5qXqqWpC4uvHiRMTrKHaT8PZs&#10;T3Bajb7R7Ey5nl0nRhxC60lBukhAINXetGQVfLy/3uUgQtRkdOcJFfxggHV1fVXqwviJDjgeoxUc&#10;QqHQCpoY+0LKUDfodFj4HonZlx+cjiwHK82gJw53nVwmyUo63RJ/aHSPmwbr7+PZKXh+G7d7My+7&#10;J3fYGDu+TJ+7vVXq9mZ+fAARcY5/ZrjU5+pQcaeTP5MJolNwn6W8JTLI+bIhy7MUxOlCVgnIqpT/&#10;J1S/AAAA//8DAFBLAQItABQABgAIAAAAIQC2gziS/gAAAOEBAAATAAAAAAAAAAAAAAAAAAAAAABb&#10;Q29udGVudF9UeXBlc10ueG1sUEsBAi0AFAAGAAgAAAAhADj9If/WAAAAlAEAAAsAAAAAAAAAAAAA&#10;AAAALwEAAF9yZWxzLy5yZWxzUEsBAi0AFAAGAAgAAAAhAOqnc2I1AgAAZQQAAA4AAAAAAAAAAAAA&#10;AAAALgIAAGRycy9lMm9Eb2MueG1sUEsBAi0AFAAGAAgAAAAhAEMCiM3fAAAACgEAAA8AAAAAAAAA&#10;AAAAAAAAjwQAAGRycy9kb3ducmV2LnhtbFBLBQYAAAAABAAEAPMAAACbBQAAAAA=&#10;" fillcolor="#ededed [662]">
                <v:textbox>
                  <w:txbxContent>
                    <w:p w14:paraId="6AFA4417" w14:textId="4D8476BF" w:rsidR="00F11872" w:rsidRDefault="00F11872" w:rsidP="00F11872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B36230">
                        <w:rPr>
                          <w:b/>
                          <w:bCs/>
                        </w:rPr>
                        <w:t>1. undersøgels</w:t>
                      </w:r>
                      <w:r>
                        <w:rPr>
                          <w:b/>
                          <w:bCs/>
                        </w:rPr>
                        <w:t xml:space="preserve">e </w:t>
                      </w:r>
                    </w:p>
                    <w:p w14:paraId="1E130A2A" w14:textId="2F7E00A3" w:rsidR="00F11872" w:rsidRDefault="00F11872" w:rsidP="00F11872">
                      <w:pPr>
                        <w:spacing w:after="0"/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  <w:r w:rsidRPr="006724DB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Test</w:t>
                      </w:r>
                      <w: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 xml:space="preserve"> og fokuspunkter</w:t>
                      </w:r>
                    </w:p>
                    <w:p w14:paraId="4E28B4EB" w14:textId="77777777" w:rsidR="00CE4021" w:rsidRPr="006724DB" w:rsidRDefault="00CE4021" w:rsidP="00F11872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</w:p>
                    <w:p w14:paraId="5B799EA2" w14:textId="77777777" w:rsidR="00F11872" w:rsidRDefault="00F11872" w:rsidP="00F11872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ROM undersøges ud fra angivet restriktioner i GOP.</w:t>
                      </w:r>
                    </w:p>
                    <w:p w14:paraId="63C7A197" w14:textId="77777777" w:rsidR="00F11872" w:rsidRDefault="00F11872" w:rsidP="00F11872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Scapulohumerale rytme/dyskinesi indenfor restriktioner.</w:t>
                      </w:r>
                    </w:p>
                    <w:p w14:paraId="7C8EF78B" w14:textId="77777777" w:rsidR="00F11872" w:rsidRDefault="00F11872" w:rsidP="00F11872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VAS/NRS ved aktivitet og hvile.</w:t>
                      </w:r>
                    </w:p>
                    <w:p w14:paraId="6F9881AB" w14:textId="77777777" w:rsidR="00F11872" w:rsidRPr="00E30AE8" w:rsidRDefault="00F11872" w:rsidP="00F11872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  <w:lang w:val="en-US"/>
                        </w:rPr>
                        <w:t>Aktivitetstilpasning (dosis/respons).</w:t>
                      </w:r>
                    </w:p>
                    <w:p w14:paraId="48B37648" w14:textId="77777777" w:rsidR="00F11872" w:rsidRDefault="00F11872" w:rsidP="00F11872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4949D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Søvn/hvile og evt.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l</w:t>
                      </w:r>
                      <w:r w:rsidRPr="004949D9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ejring. </w:t>
                      </w:r>
                    </w:p>
                    <w:p w14:paraId="27CD770F" w14:textId="77777777" w:rsidR="00F11872" w:rsidRDefault="00F11872" w:rsidP="00F11872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Smertestillende medicin.</w:t>
                      </w:r>
                    </w:p>
                    <w:p w14:paraId="105D3832" w14:textId="15FD964B" w:rsidR="00F11872" w:rsidRDefault="00F11872" w:rsidP="00F11872">
                      <w:pPr>
                        <w:pStyle w:val="Listeafsnit"/>
                        <w:numPr>
                          <w:ilvl w:val="0"/>
                          <w:numId w:val="20"/>
                        </w:num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Hjemmeøvelser ift. restriktioner</w:t>
                      </w:r>
                      <w:r w:rsidR="00F2584F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63417D0D" w14:textId="77777777" w:rsidR="00F11872" w:rsidRPr="00E30AE8" w:rsidRDefault="00F11872" w:rsidP="00F11872">
                      <w:pPr>
                        <w:spacing w:after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62673FFA" w14:textId="77777777" w:rsidR="00F11872" w:rsidRPr="00AA1F53" w:rsidRDefault="00F11872" w:rsidP="00F11872">
                      <w:pPr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2E0E3502" w14:textId="77777777" w:rsidR="00F11872" w:rsidRPr="00AA1F53" w:rsidRDefault="00F11872" w:rsidP="00F11872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A2DAB6" w14:textId="74BF96EF" w:rsidR="00974697" w:rsidRPr="00974697" w:rsidRDefault="00974697" w:rsidP="00974697"/>
    <w:p w14:paraId="0EFE56D3" w14:textId="3F6568A3" w:rsidR="00974697" w:rsidRPr="00974697" w:rsidRDefault="006D7451" w:rsidP="00974697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95DAC69" wp14:editId="090006E1">
                <wp:simplePos x="0" y="0"/>
                <wp:positionH relativeFrom="margin">
                  <wp:posOffset>4752753</wp:posOffset>
                </wp:positionH>
                <wp:positionV relativeFrom="paragraph">
                  <wp:posOffset>122909</wp:posOffset>
                </wp:positionV>
                <wp:extent cx="2054860" cy="1212112"/>
                <wp:effectExtent l="0" t="0" r="21590" b="26670"/>
                <wp:wrapNone/>
                <wp:docPr id="19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4860" cy="1212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97179" w14:textId="77777777" w:rsidR="00D340AC" w:rsidRPr="00F13CC5" w:rsidRDefault="00D340AC" w:rsidP="00750F71">
                            <w:pPr>
                              <w:spacing w:after="120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13CC5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Kontroltider eller afslutning</w:t>
                            </w:r>
                          </w:p>
                          <w:p w14:paraId="2362EDC0" w14:textId="18C8CF51" w:rsidR="00D340AC" w:rsidRPr="00FB5BDE" w:rsidRDefault="00D340AC" w:rsidP="00750F71">
                            <w:pPr>
                              <w:pStyle w:val="Listeafsnit"/>
                              <w:spacing w:after="0" w:line="240" w:lineRule="auto"/>
                              <w:ind w:left="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FB5BD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Borgers ønske eller ud fra vores vurdering tilbydes max. 5 kontroltider indenfor en 3 måneders periode eller afsluttes efter 1. us. </w:t>
                            </w:r>
                            <w:r w:rsidR="00750F7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Exorlive</w:t>
                            </w:r>
                            <w:r w:rsidR="000D5BC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</w:t>
                            </w:r>
                            <w:r w:rsidR="00750F7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</w:t>
                            </w:r>
                            <w:r w:rsidR="000D5BC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O)</w:t>
                            </w:r>
                            <w:r w:rsidR="00750F71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kan understøtte selvtræning.</w:t>
                            </w:r>
                          </w:p>
                          <w:p w14:paraId="25479A78" w14:textId="358BDCBC" w:rsidR="00D340AC" w:rsidRPr="00FB5BDE" w:rsidRDefault="00D340AC" w:rsidP="00750F71">
                            <w:pPr>
                              <w:pStyle w:val="Listeafsnit"/>
                              <w:spacing w:line="240" w:lineRule="auto"/>
                              <w:ind w:left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6FDBE84" w14:textId="77777777" w:rsidR="00D340AC" w:rsidRPr="00B36230" w:rsidRDefault="00D340AC" w:rsidP="00D340AC">
                            <w:r>
                              <w:t xml:space="preserve"> </w:t>
                            </w:r>
                          </w:p>
                          <w:p w14:paraId="0F82AE64" w14:textId="77777777" w:rsidR="00D340AC" w:rsidRPr="00B36230" w:rsidRDefault="00D340AC" w:rsidP="00D340A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DAC69" id="_x0000_s1028" type="#_x0000_t202" style="position:absolute;margin-left:374.25pt;margin-top:9.7pt;width:161.8pt;height:95.4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at4FAIAACcEAAAOAAAAZHJzL2Uyb0RvYy54bWysk9uO0zAQhu+ReAfL9zQHtUs3arpauhQh&#10;LQvSwgM4jpNYOB5ju03K0zN2st1yukEkkuXJOP/MfDPe3Iy9IkdhnQRd0myRUiI0h1rqtqRfPu9f&#10;rSlxnumaKdCipCfh6M325YvNYAqRQweqFpagiHbFYEraeW+KJHG8Ez1zCzBCo7MB2zOPpm2T2rIB&#10;1XuV5Gl6lQxga2OBC+fw693kpNuo3zSC+49N44QnqqSYm4+rjWsV1mS7YUVrmekkn9Ng/5BFz6TG&#10;oGepO+YZOVj5m1QvuQUHjV9w6BNoGslFrAGrydJfqnnsmBGxFoTjzBmT+3+y/OH4aD5Z4sc3MGID&#10;YxHO3AP/6oiGXcd0K26thaETrMbAWUCWDMYV868BtStcEKmGD1Bjk9nBQxQaG9sHKlgnQXVswOkM&#10;XYyecPyYp6vl+gpdHH1Zjm+WxxisePrdWOffCehJ2JTUYlejPDveOx/SYcXTkRDNgZL1XioVDdtW&#10;O2XJkeEE7OMzq/90TGkylPR6la8mAn+VSOPzJ4leehxlJfuSrs+HWBG4vdV1HDTPpJr2mLLSM8jA&#10;bqLox2okskYoIUDgWkF9QrIWpsnFm4abDux3Sgac2pK6bwdmBSXqvcbuXGfLZRjzaCxXr3M07KWn&#10;uvQwzVGqpJ6Sabvz8WoEbhpusYuNjHyfM5lTxmmM2OebE8b90o6nnu/39gcAAAD//wMAUEsDBBQA&#10;BgAIAAAAIQCYR7uT4QAAAAsBAAAPAAAAZHJzL2Rvd25yZXYueG1sTI/BTsMwEETvSPyDtUhcELWT&#10;hiYNcSqEBIIbFARXN94mEfE62G4a/h73BMfVPM28rTazGdiEzveWJCQLAQypsbqnVsL728N1AcwH&#10;RVoNllDCD3rY1OdnlSq1PdIrTtvQslhCvlQSuhDGknPfdGiUX9gRKWZ764wK8XQt104dY7kZeCrE&#10;ihvVU1zo1Ij3HTZf24ORUGRP06d/Xr58NKv9sA5X+fT47aS8vJjvboEFnMMfDCf9qA51dNrZA2nP&#10;Bgl5VtxENAbrDNgJEHmaANtJSBOxBF5X/P8P9S8AAAD//wMAUEsBAi0AFAAGAAgAAAAhALaDOJL+&#10;AAAA4QEAABMAAAAAAAAAAAAAAAAAAAAAAFtDb250ZW50X1R5cGVzXS54bWxQSwECLQAUAAYACAAA&#10;ACEAOP0h/9YAAACUAQAACwAAAAAAAAAAAAAAAAAvAQAAX3JlbHMvLnJlbHNQSwECLQAUAAYACAAA&#10;ACEACzGreBQCAAAnBAAADgAAAAAAAAAAAAAAAAAuAgAAZHJzL2Uyb0RvYy54bWxQSwECLQAUAAYA&#10;CAAAACEAmEe7k+EAAAALAQAADwAAAAAAAAAAAAAAAABuBAAAZHJzL2Rvd25yZXYueG1sUEsFBgAA&#10;AAAEAAQA8wAAAHwFAAAAAA==&#10;">
                <v:textbox>
                  <w:txbxContent>
                    <w:p w14:paraId="15597179" w14:textId="77777777" w:rsidR="00D340AC" w:rsidRPr="00F13CC5" w:rsidRDefault="00D340AC" w:rsidP="00750F71">
                      <w:pPr>
                        <w:spacing w:after="120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F13CC5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Kontroltider eller afslutning</w:t>
                      </w:r>
                    </w:p>
                    <w:p w14:paraId="2362EDC0" w14:textId="18C8CF51" w:rsidR="00D340AC" w:rsidRPr="00FB5BDE" w:rsidRDefault="00D340AC" w:rsidP="00750F71">
                      <w:pPr>
                        <w:pStyle w:val="Listeafsnit"/>
                        <w:spacing w:after="0" w:line="240" w:lineRule="auto"/>
                        <w:ind w:left="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FB5BD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Borgers ønske eller ud fra vores vurdering tilbydes max. 5 kontroltider indenfor en 3 måneders periode eller afsluttes efter 1. us. </w:t>
                      </w:r>
                      <w:r w:rsidR="00750F71">
                        <w:rPr>
                          <w:rFonts w:ascii="Verdana" w:hAnsi="Verdana"/>
                          <w:sz w:val="18"/>
                          <w:szCs w:val="18"/>
                        </w:rPr>
                        <w:t>Exorlive</w:t>
                      </w:r>
                      <w:r w:rsidR="000D5BC3">
                        <w:rPr>
                          <w:rFonts w:ascii="Verdana" w:hAnsi="Verdana"/>
                          <w:sz w:val="18"/>
                          <w:szCs w:val="18"/>
                        </w:rPr>
                        <w:t>(</w:t>
                      </w:r>
                      <w:r w:rsidR="00750F71">
                        <w:rPr>
                          <w:rFonts w:ascii="Verdana" w:hAnsi="Verdana"/>
                          <w:sz w:val="18"/>
                          <w:szCs w:val="18"/>
                        </w:rPr>
                        <w:t>G</w:t>
                      </w:r>
                      <w:r w:rsidR="000D5BC3">
                        <w:rPr>
                          <w:rFonts w:ascii="Verdana" w:hAnsi="Verdana"/>
                          <w:sz w:val="18"/>
                          <w:szCs w:val="18"/>
                        </w:rPr>
                        <w:t>O)</w:t>
                      </w:r>
                      <w:r w:rsidR="00750F71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kan understøtte selvtræning.</w:t>
                      </w:r>
                    </w:p>
                    <w:p w14:paraId="25479A78" w14:textId="358BDCBC" w:rsidR="00D340AC" w:rsidRPr="00FB5BDE" w:rsidRDefault="00D340AC" w:rsidP="00750F71">
                      <w:pPr>
                        <w:pStyle w:val="Listeafsnit"/>
                        <w:spacing w:line="240" w:lineRule="auto"/>
                        <w:ind w:left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6FDBE84" w14:textId="77777777" w:rsidR="00D340AC" w:rsidRPr="00B36230" w:rsidRDefault="00D340AC" w:rsidP="00D340AC">
                      <w:r>
                        <w:t xml:space="preserve"> </w:t>
                      </w:r>
                    </w:p>
                    <w:p w14:paraId="0F82AE64" w14:textId="77777777" w:rsidR="00D340AC" w:rsidRPr="00B36230" w:rsidRDefault="00D340AC" w:rsidP="00D340AC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C3456F" w14:textId="516B053F" w:rsidR="00974697" w:rsidRPr="00974697" w:rsidRDefault="00974697" w:rsidP="00974697"/>
    <w:p w14:paraId="78704A8C" w14:textId="5BDD59D5" w:rsidR="00974697" w:rsidRPr="00974697" w:rsidRDefault="006D7451" w:rsidP="00974697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2049FAA" wp14:editId="65B0E571">
                <wp:simplePos x="0" y="0"/>
                <wp:positionH relativeFrom="column">
                  <wp:posOffset>4561367</wp:posOffset>
                </wp:positionH>
                <wp:positionV relativeFrom="paragraph">
                  <wp:posOffset>74177</wp:posOffset>
                </wp:positionV>
                <wp:extent cx="170121" cy="0"/>
                <wp:effectExtent l="0" t="76200" r="20955" b="95250"/>
                <wp:wrapNone/>
                <wp:docPr id="6" name="Lige pil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121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D815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6" o:spid="_x0000_s1026" type="#_x0000_t32" style="position:absolute;margin-left:359.15pt;margin-top:5.85pt;width:13.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k+OtAEAAL4DAAAOAAAAZHJzL2Uyb0RvYy54bWysU8uu0zAQ3SPxD5b3NEkXgKqmd9ELbBBc&#10;8fgAX2ecWDi2NR6a5O8Zu22KLgghxGbix5yZOccn+7t5dOIEmGzwrWw2tRTgdeis71v59cvbF6+l&#10;SKR8p1zw0MoFkrw7PH+2n+IOtmEIrgMUXMSn3RRbORDFXVUlPcCo0iZE8HxpAo6KeIt91aGauPro&#10;qm1dv6ymgF3EoCElPr0/X8pDqW8MaPpoTAISrpU8G5WIJT7mWB32atejioPVlzHUP0wxKuu56Vrq&#10;XpES39H+Umq0GkMKhjY6jFUwxmooHJhNUz9h83lQEQoXFifFVab0/8rqD6ejf0CWYYppl+IDZhaz&#10;wTF/eT4xF7GWVSyYSWg+bF7VzbaRQl+vqhsuYqJ3EEaRF61MhMr2Ax2D9/wiAZuilTq9T8SdGXgF&#10;5KbO50jKuje+E7REtg2hVb53kN+L03NKdRu4rGhxcIZ/AiNsl0csbYqX4OhQnBS7oPvWrFU4M0OM&#10;dW4F1X8GXXIzDIq//ha4ZpeOwdMKHK0P+LuuNF9HNef8K+sz10z7MXRLeb4iB5uk6HMxdHbhz/sC&#10;v/12hx8AAAD//wMAUEsDBBQABgAIAAAAIQCqrNrW3QAAAAkBAAAPAAAAZHJzL2Rvd25yZXYueG1s&#10;TI9NT8MwDIbvSPyHyEjcWFq+WkrTCSE4TmjrhDhmjdtUNE7VpFv59xhxgKP9Pnr9uFwvbhBHnELv&#10;SUG6SkAgNd701CnY169XOYgQNRk9eEIFXxhgXZ2flbow/kRbPO5iJ7iEQqEV2BjHQsrQWHQ6rPyI&#10;xFnrJ6cjj1MnzaRPXO4GeZ0k99LpnviC1SM+W2w+d7NT0Nbdvvl4yeU8tG9Z/W4f7KbeKHV5sTw9&#10;goi4xD8YfvRZHSp2OviZTBCDgizNbxjlIM1AMJDd3qUgDr8LWZXy/wfVNwAAAP//AwBQSwECLQAU&#10;AAYACAAAACEAtoM4kv4AAADhAQAAEwAAAAAAAAAAAAAAAAAAAAAAW0NvbnRlbnRfVHlwZXNdLnht&#10;bFBLAQItABQABgAIAAAAIQA4/SH/1gAAAJQBAAALAAAAAAAAAAAAAAAAAC8BAABfcmVscy8ucmVs&#10;c1BLAQItABQABgAIAAAAIQDZHk+OtAEAAL4DAAAOAAAAAAAAAAAAAAAAAC4CAABkcnMvZTJvRG9j&#10;LnhtbFBLAQItABQABgAIAAAAIQCqrNrW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2BC95F57" w14:textId="2151F6A6" w:rsidR="00974697" w:rsidRPr="00974697" w:rsidRDefault="00974697" w:rsidP="00974697"/>
    <w:p w14:paraId="36F1E68C" w14:textId="3F878D48" w:rsidR="00974697" w:rsidRPr="00974697" w:rsidRDefault="00974697" w:rsidP="00974697"/>
    <w:p w14:paraId="4DB70074" w14:textId="264DC730" w:rsidR="00974697" w:rsidRPr="00974697" w:rsidRDefault="00974697" w:rsidP="00974697"/>
    <w:p w14:paraId="11C71C0C" w14:textId="625D8792" w:rsidR="00974697" w:rsidRPr="00974697" w:rsidRDefault="00F07FEB" w:rsidP="00974697"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91CFD74" wp14:editId="5FB152EE">
                <wp:simplePos x="0" y="0"/>
                <wp:positionH relativeFrom="column">
                  <wp:posOffset>3274060</wp:posOffset>
                </wp:positionH>
                <wp:positionV relativeFrom="paragraph">
                  <wp:posOffset>101600</wp:posOffset>
                </wp:positionV>
                <wp:extent cx="0" cy="308610"/>
                <wp:effectExtent l="76200" t="0" r="57150" b="53340"/>
                <wp:wrapNone/>
                <wp:docPr id="3" name="Lige pil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6E6B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3" o:spid="_x0000_s1026" type="#_x0000_t32" style="position:absolute;margin-left:257.8pt;margin-top:8pt;width:0;height:24.3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6BtgEAAL4DAAAOAAAAZHJzL2Uyb0RvYy54bWysU8uO1DAQvCPxD5bvTJJFWq2iyexhFrgg&#10;WPH4AK9jJxZ+qd1Mkr+n7cxk0AISQlw6fnR1V5U7+/vZWXZSkEzwHW92NWfKy9AbP3T865e3r+44&#10;Syh8L2zwquOLSvz+8PLFfoqtugljsL0CRkV8aqfY8RExtlWV5KicSLsQladLHcAJpC0MVQ9iourO&#10;Vjd1fVtNAfoIQaqU6PRhveSHUl9rJfGj1kkhsx0nblgilPiUY3XYi3YAEUcjzzTEP7BwwnhqupV6&#10;ECjYdzC/lHJGQkhB404GVwWtjVRFA6lp6mdqPo8iqqKFzElxsyn9v7Lyw+noH4FsmGJqU3yErGLW&#10;4PKX+LG5mLVsZqkZmVwPJZ2+ru9um+JjdcVFSPhOBcfyouMJQZhhxGPwnl4kQFO8Eqf3CakzAS+A&#10;3NT6HFEY+8b3DJdIY4NghB+syu9F6TmluhIuK1ysWuGflGamJ4prmzJL6miBnQRNQf+t2apQZoZo&#10;Y+0Gqgu3P4LOuRmmynz9LXDLLh2Dxw3ojA/wu644X6jqNf+ietWaZT+FfinPV+ygISn+nAc6T+HP&#10;+wK//naHHwAAAP//AwBQSwMEFAAGAAgAAAAhAFgWa7ncAAAACQEAAA8AAABkcnMvZG93bnJldi54&#10;bWxMj8FOwzAQRO9I/IO1SNyoU0RDCXEqhOBYIZoKcXTjTRxhr6PYacPfs4gDPe7M0+xMuZm9E0cc&#10;Yx9IwXKRgUBqgumpU7CvX2/WIGLSZLQLhAq+McKmurwodWHCid7xuEud4BCKhVZgUxoKKWNj0eu4&#10;CAMSe20YvU58jp00oz5xuHfyNsty6XVP/MHqAZ8tNl+7ySto627ffL6s5eTat/v6wz7Ybb1V6vpq&#10;fnoEkXBO/zD81ufqUHGnQ5jIROEUrJarnFE2ct7EwJ9wUJDf5SCrUp4vqH4AAAD//wMAUEsBAi0A&#10;FAAGAAgAAAAhALaDOJL+AAAA4QEAABMAAAAAAAAAAAAAAAAAAAAAAFtDb250ZW50X1R5cGVzXS54&#10;bWxQSwECLQAUAAYACAAAACEAOP0h/9YAAACUAQAACwAAAAAAAAAAAAAAAAAvAQAAX3JlbHMvLnJl&#10;bHNQSwECLQAUAAYACAAAACEABbgOgbYBAAC+AwAADgAAAAAAAAAAAAAAAAAuAgAAZHJzL2Uyb0Rv&#10;Yy54bWxQSwECLQAUAAYACAAAACEAWBZrud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7214EDD7" w14:textId="64B1C4D2" w:rsidR="00974697" w:rsidRPr="00974697" w:rsidRDefault="00F07FEB" w:rsidP="00974697"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DF70004" wp14:editId="12D88F59">
                <wp:simplePos x="0" y="0"/>
                <wp:positionH relativeFrom="margin">
                  <wp:align>center</wp:align>
                </wp:positionH>
                <wp:positionV relativeFrom="paragraph">
                  <wp:posOffset>151130</wp:posOffset>
                </wp:positionV>
                <wp:extent cx="1939925" cy="1612900"/>
                <wp:effectExtent l="0" t="0" r="22225" b="25400"/>
                <wp:wrapSquare wrapText="bothSides"/>
                <wp:docPr id="18" name="Tekstfel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161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EB19E" w14:textId="65F84FB5" w:rsidR="00FB49E8" w:rsidRPr="003E587F" w:rsidRDefault="00FB49E8" w:rsidP="00FB49E8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E26772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Individuel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intervention</w:t>
                            </w:r>
                            <w:r w:rsidR="00B366F5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366F5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="00B366F5" w:rsidRPr="00B366F5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grundet restriktioner</w:t>
                            </w:r>
                            <w:r w:rsidR="00B366F5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B366F5" w:rsidRPr="00B366F5"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  <w:t>følg GOP)</w:t>
                            </w:r>
                          </w:p>
                          <w:p w14:paraId="4FDD2A0A" w14:textId="77777777" w:rsidR="00FB49E8" w:rsidRDefault="00FB49E8" w:rsidP="00FB49E8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before="120" w:after="12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Kontrol/k</w:t>
                            </w:r>
                            <w:r w:rsidRPr="003D28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ontinuerligt og superviseret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genoptrænings</w:t>
                            </w:r>
                            <w:r w:rsidRPr="003D285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forløb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EDD090E" w14:textId="44E8E9E7" w:rsidR="00FB49E8" w:rsidRPr="00FB49E8" w:rsidRDefault="00FB49E8" w:rsidP="00FB49E8">
                            <w:pPr>
                              <w:pStyle w:val="Listeafsnit"/>
                              <w:numPr>
                                <w:ilvl w:val="0"/>
                                <w:numId w:val="9"/>
                              </w:numPr>
                              <w:spacing w:before="120" w:after="120"/>
                              <w:contextualSpacing w:val="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Benytte Exorlive</w:t>
                            </w:r>
                            <w:r w:rsidR="0061761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(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GO</w:t>
                            </w:r>
                            <w:r w:rsidR="0061761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til at understøtte hjemmeøvelser</w:t>
                            </w:r>
                            <w:r w:rsidR="00F51914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/selvtræning.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0004" id="Tekstfelt 18" o:spid="_x0000_s1029" type="#_x0000_t202" style="position:absolute;margin-left:0;margin-top:11.9pt;width:152.75pt;height:127pt;z-index:251658243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qBGQIAACYEAAAOAAAAZHJzL2Uyb0RvYy54bWysU9tu2zAMfR+wfxD0vthOk642ohRdugwD&#10;ugvQ7QNkWY6FyaImKbG7rx8lp2mQvg3zg0Ca0iF5eLi6HXtNDtJ5BYbRYpZTIo2ARpkdoz9/bN/d&#10;UOIDNw3XYCSjT9LT2/XbN6vBVnIOHehGOoIgxleDZbQLwVZZ5kUne+5nYKXBYAuu5wFdt8saxwdE&#10;73U2z/PrbADXWAdCeo9/76cgXSf8tpUifGtbLwPRjGJtIZ0unXU8s/WKVzvHbafEsQz+D1X0XBlM&#10;eoK654GTvVOvoHolHHhow0xAn0HbKiFTD9hNkV9089hxK1MvSI63J5r8/4MVXw+P9rsjYfwAIw4w&#10;NeHtA4hfnhjYdNzs5J1zMHSSN5i4iJRlg/XV8Wmk2lc+gtTDF2hwyHwfIAGNresjK9gnQXQcwNOJ&#10;dDkGImLK8qos50tKBMaK62Je5mksGa+en1vnwycJPYkGow6nmuD54cGHWA6vnq/EbB60arZK6+S4&#10;Xb3Rjhw4KmCbvtTBxTVtyMBoucRCXkNEMcoTSBgnDi4QehVQyVr1jN7k8Zu0FWn7aJqks8CVnmys&#10;WJsjj5G6icQw1iNRDaNX8W2ktYbmCYl1MAkXFw2NDtwfSgYULaP+9547SYn+bHA4ZbFYRJUnZ7F8&#10;P0fHnUfq8wg3AqEYDZRM5iakzYgEGLjDIbYq0ftSybFkFGNi/bg4Ue3nfrr1st7rvwAAAP//AwBQ&#10;SwMEFAAGAAgAAAAhAL2b2KrdAAAABwEAAA8AAABkcnMvZG93bnJldi54bWxMj0FPwkAQhe8m/IfN&#10;kHiTrRCE1G4JgRRPmlBNjLehO7aN3dmmu0D9944nPc57L+99k21G16kLDaH1bOB+loAirrxtuTbw&#10;9lrcrUGFiGyx80wGvinAJp/cZJhaf+UjXcpYKynhkKKBJsY+1TpUDTkMM98Ti/fpB4dRzqHWdsCr&#10;lLtOz5PkQTtsWRYa7GnXUPVVnp2Bp0O1L4MOWByOz/3H7t0W9sUaczsdt4+gIo3xLwy/+IIOuTCd&#10;/JltUJ0BeSQamC+EX9xFslyCOomwWq1B55n+z5//AAAA//8DAFBLAQItABQABgAIAAAAIQC2gziS&#10;/gAAAOEBAAATAAAAAAAAAAAAAAAAAAAAAABbQ29udGVudF9UeXBlc10ueG1sUEsBAi0AFAAGAAgA&#10;AAAhADj9If/WAAAAlAEAAAsAAAAAAAAAAAAAAAAALwEAAF9yZWxzLy5yZWxzUEsBAi0AFAAGAAgA&#10;AAAhAC5MqoEZAgAAJgQAAA4AAAAAAAAAAAAAAAAALgIAAGRycy9lMm9Eb2MueG1sUEsBAi0AFAAG&#10;AAgAAAAhAL2b2KrdAAAABwEAAA8AAAAAAAAAAAAAAAAAcwQAAGRycy9kb3ducmV2LnhtbFBLBQYA&#10;AAAABAAEAPMAAAB9BQAAAAA=&#10;" strokecolor="black [3213]">
                <v:textbox>
                  <w:txbxContent>
                    <w:p w14:paraId="6F6EB19E" w14:textId="65F84FB5" w:rsidR="00FB49E8" w:rsidRPr="003E587F" w:rsidRDefault="00FB49E8" w:rsidP="00FB49E8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E26772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Individuel 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intervention</w:t>
                      </w:r>
                      <w:r w:rsidR="00B366F5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 xml:space="preserve"> </w:t>
                      </w:r>
                      <w:r w:rsidR="00B366F5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 xml:space="preserve">- </w:t>
                      </w:r>
                      <w:r w:rsidR="00B366F5" w:rsidRPr="00B366F5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grundet restriktioner</w:t>
                      </w:r>
                      <w:r w:rsidR="00B366F5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 xml:space="preserve"> (</w:t>
                      </w:r>
                      <w:r w:rsidR="00B366F5" w:rsidRPr="00B366F5"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  <w:t>følg GOP)</w:t>
                      </w:r>
                    </w:p>
                    <w:p w14:paraId="4FDD2A0A" w14:textId="77777777" w:rsidR="00FB49E8" w:rsidRDefault="00FB49E8" w:rsidP="00FB49E8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before="120" w:after="12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Kontrol/k</w:t>
                      </w:r>
                      <w:r w:rsidRPr="003D285F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ontinuerligt og superviseret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genoptrænings</w:t>
                      </w:r>
                      <w:r w:rsidRPr="003D285F">
                        <w:rPr>
                          <w:rFonts w:ascii="Verdana" w:hAnsi="Verdana"/>
                          <w:sz w:val="18"/>
                          <w:szCs w:val="18"/>
                        </w:rPr>
                        <w:t>forløb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5EDD090E" w14:textId="44E8E9E7" w:rsidR="00FB49E8" w:rsidRPr="00FB49E8" w:rsidRDefault="00FB49E8" w:rsidP="00FB49E8">
                      <w:pPr>
                        <w:pStyle w:val="Listeafsnit"/>
                        <w:numPr>
                          <w:ilvl w:val="0"/>
                          <w:numId w:val="9"/>
                        </w:numPr>
                        <w:spacing w:before="120" w:after="120"/>
                        <w:contextualSpacing w:val="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Benytte Exorlive</w:t>
                      </w:r>
                      <w:r w:rsidR="00617617">
                        <w:rPr>
                          <w:rFonts w:ascii="Verdana" w:hAnsi="Verdana"/>
                          <w:sz w:val="18"/>
                          <w:szCs w:val="18"/>
                        </w:rPr>
                        <w:t>(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GO</w:t>
                      </w:r>
                      <w:r w:rsidR="00617617">
                        <w:rPr>
                          <w:rFonts w:ascii="Verdana" w:hAnsi="Verdana"/>
                          <w:sz w:val="18"/>
                          <w:szCs w:val="18"/>
                        </w:rPr>
                        <w:t>)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til at understøtte hjemmeøvelser</w:t>
                      </w:r>
                      <w:r w:rsidR="00F51914">
                        <w:rPr>
                          <w:rFonts w:ascii="Verdana" w:hAnsi="Verdana"/>
                          <w:sz w:val="18"/>
                          <w:szCs w:val="18"/>
                        </w:rPr>
                        <w:t>/selvtræning.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AEF766" w14:textId="1F4CE9CB" w:rsidR="00974697" w:rsidRDefault="00974697" w:rsidP="00974697">
      <w:pPr>
        <w:tabs>
          <w:tab w:val="left" w:pos="4662"/>
        </w:tabs>
      </w:pPr>
      <w:r>
        <w:tab/>
      </w:r>
    </w:p>
    <w:p w14:paraId="21B5082E" w14:textId="453EB0DC" w:rsidR="00974697" w:rsidRDefault="00974697" w:rsidP="00974697">
      <w:pPr>
        <w:tabs>
          <w:tab w:val="left" w:pos="4662"/>
        </w:tabs>
      </w:pPr>
    </w:p>
    <w:p w14:paraId="6F7746FD" w14:textId="64F677B3" w:rsidR="00974697" w:rsidRDefault="00974697" w:rsidP="00974697">
      <w:pPr>
        <w:tabs>
          <w:tab w:val="left" w:pos="4662"/>
        </w:tabs>
      </w:pPr>
    </w:p>
    <w:p w14:paraId="5416D687" w14:textId="30A6027A" w:rsidR="00974697" w:rsidRDefault="00974697" w:rsidP="00974697">
      <w:pPr>
        <w:tabs>
          <w:tab w:val="left" w:pos="4662"/>
        </w:tabs>
      </w:pPr>
    </w:p>
    <w:p w14:paraId="6E5B7423" w14:textId="550E7C51" w:rsidR="00974697" w:rsidRDefault="00974697" w:rsidP="00974697">
      <w:pPr>
        <w:tabs>
          <w:tab w:val="left" w:pos="4662"/>
        </w:tabs>
      </w:pPr>
    </w:p>
    <w:p w14:paraId="5AE71505" w14:textId="58643F02" w:rsidR="00974697" w:rsidRDefault="00E33680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C3F0E6B" wp14:editId="4F7E4135">
                <wp:simplePos x="0" y="0"/>
                <wp:positionH relativeFrom="column">
                  <wp:posOffset>3295015</wp:posOffset>
                </wp:positionH>
                <wp:positionV relativeFrom="paragraph">
                  <wp:posOffset>71755</wp:posOffset>
                </wp:positionV>
                <wp:extent cx="0" cy="340242"/>
                <wp:effectExtent l="76200" t="0" r="76200" b="60325"/>
                <wp:wrapNone/>
                <wp:docPr id="5" name="Lige pilforbindel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2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33D903" id="Lige pilforbindelse 5" o:spid="_x0000_s1026" type="#_x0000_t32" style="position:absolute;margin-left:259.45pt;margin-top:5.65pt;width:0;height:26.8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O4tAEAAL4DAAAOAAAAZHJzL2Uyb0RvYy54bWysU9uO0zAQfUfiHyy/06RlhVDUdB+6wAuC&#10;FbAf4HXGiYVvGg9N8vfYTpsiLhJa7cvElzkz5xxP9reTNewEGLV3Ld9uas7ASd9p17f84dv7V285&#10;iyRcJ4x30PIZIr89vHyxH0MDOz940wGyVMTFZgwtH4hCU1VRDmBF3PgALl0qj1ZQ2mJfdSjGVN2a&#10;alfXb6rRYxfQS4gxnd4tl/xQ6isFkj4rFYGYaXniRiViiY85Voe9aHoUYdDyTEM8gYUV2qWma6k7&#10;QYL9QP1HKasl+ugVbaS3lVdKSygakppt/Zuar4MIULQkc2JYbYrPV1Z+Oh3dPSYbxhCbGO4xq5gU&#10;2vxN/NhUzJpXs2AiJpdDmU5f39S7m132sbriAkb6AN6yvGh5JBS6H+jonUsv4nFbvBKnj5EW4AWQ&#10;mxqXIwlt3rmO0RzS2BBq4XoD5z45pboSLiuaDSzwL6CY7hLFpU2ZJTgaZCeRpqD7vl2rpMwMUdqY&#10;FVQXbv8EnXMzDMp8/S9wzS4dvaMVaLXz+LeuNF2oqiX/onrRmmU/+m4uz1fsSENS3uE80HkKf90X&#10;+PW3O/wEAAD//wMAUEsDBBQABgAIAAAAIQBdXe+w3QAAAAkBAAAPAAAAZHJzL2Rvd25yZXYueG1s&#10;TI9NT8MwDIbvSPyHyEjcWFo+RluaTgjBcUKsE+KYNW5T0ThVk27l32PEAY72++j143KzuEEccQq9&#10;JwXpKgGB1HjTU6dgX79cZSBC1GT04AkVfGGATXV+VurC+BO94XEXO8ElFAqtwMY4FlKGxqLTYeVH&#10;JM5aPzkdeZw6aSZ94nI3yOskWUune+ILVo/4ZLH53M1OQVt3++bjOZPz0L7e1+82t9t6q9TlxfL4&#10;ACLiEv9g+NFndajY6eBnMkEMCu7SLGeUg/QGBAO/i4OC9W0Osirl/w+qbwAAAP//AwBQSwECLQAU&#10;AAYACAAAACEAtoM4kv4AAADhAQAAEwAAAAAAAAAAAAAAAAAAAAAAW0NvbnRlbnRfVHlwZXNdLnht&#10;bFBLAQItABQABgAIAAAAIQA4/SH/1gAAAJQBAAALAAAAAAAAAAAAAAAAAC8BAABfcmVscy8ucmVs&#10;c1BLAQItABQABgAIAAAAIQBIDVO4tAEAAL4DAAAOAAAAAAAAAAAAAAAAAC4CAABkcnMvZTJvRG9j&#10;LnhtbFBLAQItABQABgAIAAAAIQBdXe+w3QAAAAkBAAAPAAAAAAAAAAAAAAAAAA4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18473602" w14:textId="41666F23" w:rsidR="00974697" w:rsidRDefault="009041EE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DA79033" wp14:editId="2CB008F7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1939925" cy="1092200"/>
                <wp:effectExtent l="0" t="0" r="22225" b="12700"/>
                <wp:wrapSquare wrapText="bothSides"/>
                <wp:docPr id="17" name="Tekstfel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92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39A3D" w14:textId="195990C7" w:rsidR="00750F71" w:rsidRDefault="00750F71" w:rsidP="00081C17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Skulde</w:t>
                            </w:r>
                            <w:r w:rsidR="00823205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rallo-hold</w:t>
                            </w:r>
                          </w:p>
                          <w:p w14:paraId="504DA016" w14:textId="713E10AF" w:rsidR="00823205" w:rsidRPr="00B079BF" w:rsidRDefault="00823205" w:rsidP="00081C17">
                            <w:pPr>
                              <w:spacing w:after="120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12 uger</w:t>
                            </w:r>
                            <w:r w:rsidR="00081C17" w:rsidRPr="00081C1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x 2 ugentligt</w:t>
                            </w:r>
                            <w:r w:rsidR="00E16BD3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B22ADE1" w14:textId="120CF920" w:rsidR="00B366F5" w:rsidRDefault="00B366F5" w:rsidP="00081C17">
                            <w:pPr>
                              <w:pStyle w:val="Listeafsnit"/>
                              <w:numPr>
                                <w:ilvl w:val="0"/>
                                <w:numId w:val="21"/>
                              </w:numPr>
                              <w:ind w:left="357" w:hanging="357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Kan komme på hold efter 6 uger fra operationsdato</w:t>
                            </w:r>
                            <w:r w:rsidR="007774F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, hvis borger er holdegnet.</w:t>
                            </w:r>
                          </w:p>
                          <w:p w14:paraId="75510ABC" w14:textId="5CBD2B78" w:rsidR="00823205" w:rsidRPr="007774F7" w:rsidRDefault="00823205" w:rsidP="007774F7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4B2BC7CF" w14:textId="77777777" w:rsidR="00750F71" w:rsidRPr="007B3B7E" w:rsidRDefault="00750F71" w:rsidP="00750F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79033" id="Tekstfelt 17" o:spid="_x0000_s1030" type="#_x0000_t202" style="position:absolute;margin-left:0;margin-top:12.65pt;width:152.75pt;height:86pt;z-index:25165824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j89EwIAACcEAAAOAAAAZHJzL2Uyb0RvYy54bWysU9tu2zAMfR+wfxD0vtjJkq024hRdugwD&#10;ugvQ7QMUWY6FyaJGKbGzry+luGl2wR6G+UEQTeqQPDxcXg+dYQeFXoOt+HSSc6ashFrbXcW/ftm8&#10;uOLMB2FrYcCqih+V59er58+WvSvVDFowtUJGINaXvat4G4Irs8zLVnXCT8ApS84GsBOBTNxlNYqe&#10;0DuTzfL8VdYD1g5BKu/p7+3JyVcJv2mUDJ+axqvATMWptpBOTOc2ntlqKcodCtdqOZYh/qGKTmhL&#10;Sc9QtyIItkf9G1SnJYKHJkwkdBk0jZYq9UDdTPNfurlvhVOpFyLHuzNN/v/Byo+He/cZWRjewEAD&#10;TE14dwfym2cW1q2wO3WDCH2rRE2Jp5GyrHe+HJ9Gqn3pI8i2/wA1DVnsAySgocEuskJ9MkKnARzP&#10;pKshMBlTFi+LYrbgTJJvmhczGmvKIcrH5w59eKegY/FScaSpJnhxuPMhliPKx5CYzYPR9UYbkwzc&#10;bdcG2UGQAjbpG9F/CjOW9RUvFlTI3yHy9P0JotOBpGx0V/Grc5AoI29vbZ2EFoQ2pzuVbOxIZOTu&#10;xGIYtgPTdcXnMUHkdQv1kZhFOCmXNo0uLeAPznpSbcX9971AxZl5b2k6xXQ+jzJPxnzxekYGXnq2&#10;lx5hJUFVPHB2uq5DWo3IgIUbmmKjE79PlYwlkxoT7ePmRLlf2inqab9XDwAAAP//AwBQSwMEFAAG&#10;AAgAAAAhAEtlwIXeAAAABwEAAA8AAABkcnMvZG93bnJldi54bWxMj81OwzAQhO9IvIO1SFwQdWhI&#10;f0KcCiGB4AYFwdWNt0mEvQ62m4a3ZznBcTSjmW+qzeSsGDHE3pOCq1kGAqnxpqdWwdvr/eUKREya&#10;jLaeUME3RtjUpyeVLo0/0guO29QKLqFYagVdSkMpZWw6dDrO/IDE3t4HpxPL0EoT9JHLnZXzLFtI&#10;p3vihU4PeNdh87k9OAWr68fxIz7lz+/NYm/X6WI5PnwFpc7PptsbEAmn9BeGX3xGh5qZdv5AJgqr&#10;gI8kBfMiB8FunhUFiB3H1sscZF3J//z1DwAAAP//AwBQSwECLQAUAAYACAAAACEAtoM4kv4AAADh&#10;AQAAEwAAAAAAAAAAAAAAAAAAAAAAW0NvbnRlbnRfVHlwZXNdLnhtbFBLAQItABQABgAIAAAAIQA4&#10;/SH/1gAAAJQBAAALAAAAAAAAAAAAAAAAAC8BAABfcmVscy8ucmVsc1BLAQItABQABgAIAAAAIQAh&#10;fj89EwIAACcEAAAOAAAAAAAAAAAAAAAAAC4CAABkcnMvZTJvRG9jLnhtbFBLAQItABQABgAIAAAA&#10;IQBLZcCF3gAAAAcBAAAPAAAAAAAAAAAAAAAAAG0EAABkcnMvZG93bnJldi54bWxQSwUGAAAAAAQA&#10;BADzAAAAeAUAAAAA&#10;">
                <v:textbox>
                  <w:txbxContent>
                    <w:p w14:paraId="77E39A3D" w14:textId="195990C7" w:rsidR="00750F71" w:rsidRDefault="00750F71" w:rsidP="00081C17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Skulde</w:t>
                      </w:r>
                      <w:r w:rsidR="00823205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rallo-hold</w:t>
                      </w:r>
                    </w:p>
                    <w:p w14:paraId="504DA016" w14:textId="713E10AF" w:rsidR="00823205" w:rsidRPr="00B079BF" w:rsidRDefault="00823205" w:rsidP="00081C17">
                      <w:pPr>
                        <w:spacing w:after="120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12 uger</w:t>
                      </w:r>
                      <w:r w:rsidR="00081C17" w:rsidRPr="00081C1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x 2 ugentligt</w:t>
                      </w:r>
                      <w:r w:rsidR="00E16BD3">
                        <w:rPr>
                          <w:rFonts w:ascii="Verdana" w:hAnsi="Verdana"/>
                          <w:sz w:val="18"/>
                          <w:szCs w:val="18"/>
                        </w:rPr>
                        <w:t>.</w:t>
                      </w:r>
                    </w:p>
                    <w:p w14:paraId="5B22ADE1" w14:textId="120CF920" w:rsidR="00B366F5" w:rsidRDefault="00B366F5" w:rsidP="00081C17">
                      <w:pPr>
                        <w:pStyle w:val="Listeafsnit"/>
                        <w:numPr>
                          <w:ilvl w:val="0"/>
                          <w:numId w:val="21"/>
                        </w:numPr>
                        <w:ind w:left="357" w:hanging="357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Kan komme på hold efter 6 uger fra operationsdato</w:t>
                      </w:r>
                      <w:r w:rsidR="007774F7">
                        <w:rPr>
                          <w:rFonts w:ascii="Verdana" w:hAnsi="Verdana"/>
                          <w:sz w:val="18"/>
                          <w:szCs w:val="18"/>
                        </w:rPr>
                        <w:t>, hvis borger er holdegnet.</w:t>
                      </w:r>
                    </w:p>
                    <w:p w14:paraId="75510ABC" w14:textId="5CBD2B78" w:rsidR="00823205" w:rsidRPr="007774F7" w:rsidRDefault="00823205" w:rsidP="007774F7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4B2BC7CF" w14:textId="77777777" w:rsidR="00750F71" w:rsidRPr="007B3B7E" w:rsidRDefault="00750F71" w:rsidP="00750F71"/>
                  </w:txbxContent>
                </v:textbox>
                <w10:wrap type="square" anchorx="margin"/>
              </v:shape>
            </w:pict>
          </mc:Fallback>
        </mc:AlternateContent>
      </w:r>
    </w:p>
    <w:p w14:paraId="4BD9A870" w14:textId="05C9DCE2" w:rsidR="00974697" w:rsidRDefault="00974697" w:rsidP="00974697">
      <w:pPr>
        <w:tabs>
          <w:tab w:val="left" w:pos="4662"/>
        </w:tabs>
      </w:pPr>
    </w:p>
    <w:p w14:paraId="73873B92" w14:textId="2CFF2937" w:rsidR="00974697" w:rsidRDefault="00974697" w:rsidP="00974697">
      <w:pPr>
        <w:tabs>
          <w:tab w:val="left" w:pos="4662"/>
        </w:tabs>
      </w:pPr>
    </w:p>
    <w:p w14:paraId="356E2610" w14:textId="7854C006" w:rsidR="00974697" w:rsidRDefault="00974697" w:rsidP="00974697">
      <w:pPr>
        <w:tabs>
          <w:tab w:val="left" w:pos="4662"/>
        </w:tabs>
      </w:pPr>
    </w:p>
    <w:p w14:paraId="52A7B06F" w14:textId="43D3D5E6" w:rsidR="00974697" w:rsidRDefault="00F07FEB" w:rsidP="00974697">
      <w:pPr>
        <w:tabs>
          <w:tab w:val="left" w:pos="466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46" behindDoc="0" locked="0" layoutInCell="1" allowOverlap="1" wp14:anchorId="3C42F277" wp14:editId="0D39D23F">
                <wp:simplePos x="0" y="0"/>
                <wp:positionH relativeFrom="column">
                  <wp:posOffset>3314700</wp:posOffset>
                </wp:positionH>
                <wp:positionV relativeFrom="paragraph">
                  <wp:posOffset>132715</wp:posOffset>
                </wp:positionV>
                <wp:extent cx="0" cy="308610"/>
                <wp:effectExtent l="76200" t="0" r="57150" b="53340"/>
                <wp:wrapNone/>
                <wp:docPr id="744428516" name="Lige pilforbindelse 744428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752EC" id="Lige pilforbindelse 744428516" o:spid="_x0000_s1026" type="#_x0000_t32" style="position:absolute;margin-left:261pt;margin-top:10.45pt;width:0;height:24.3pt;z-index:2516623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A6BtgEAAL4DAAAOAAAAZHJzL2Uyb0RvYy54bWysU8uO1DAQvCPxD5bvTJJFWq2iyexhFrgg&#10;WPH4AK9jJxZ+qd1Mkr+n7cxk0AISQlw6fnR1V5U7+/vZWXZSkEzwHW92NWfKy9AbP3T865e3r+44&#10;Syh8L2zwquOLSvz+8PLFfoqtugljsL0CRkV8aqfY8RExtlWV5KicSLsQladLHcAJpC0MVQ9iourO&#10;Vjd1fVtNAfoIQaqU6PRhveSHUl9rJfGj1kkhsx0nblgilPiUY3XYi3YAEUcjzzTEP7BwwnhqupV6&#10;ECjYdzC/lHJGQkhB404GVwWtjVRFA6lp6mdqPo8iqqKFzElxsyn9v7Lyw+noH4FsmGJqU3yErGLW&#10;4PKX+LG5mLVsZqkZmVwPJZ2+ru9um+JjdcVFSPhOBcfyouMJQZhhxGPwnl4kQFO8Eqf3CakzAS+A&#10;3NT6HFEY+8b3DJdIY4NghB+syu9F6TmluhIuK1ysWuGflGamJ4prmzJL6miBnQRNQf+t2apQZoZo&#10;Y+0Gqgu3P4LOuRmmynz9LXDLLh2Dxw3ojA/wu644X6jqNf+ietWaZT+FfinPV+ygISn+nAc6T+HP&#10;+wK//naHHwAAAP//AwBQSwMEFAAGAAgAAAAhACegZA3dAAAACQEAAA8AAABkcnMvZG93bnJldi54&#10;bWxMj8FOwzAQRO9I/IO1lbhRp5FampBNhRAcK0RTIY5uvIkj4nUUO234e4w40OPsjGbfFLvZ9uJM&#10;o+8cI6yWCQji2umOW4Rj9Xq/BeGDYq16x4TwTR525e1NoXLtLvxO50NoRSxhnysEE8KQS+lrQ1b5&#10;pRuIo9e40aoQ5dhKPapLLLe9TJNkI63qOH4waqBnQ/XXYbIITdUe68+XrZz65u2h+jCZ2Vd7xLvF&#10;/PQIItAc/sPwix/RoYxMJzex9qJHWKdp3BIQ0iQDEQN/hxPCJluDLAt5vaD8AQAA//8DAFBLAQIt&#10;ABQABgAIAAAAIQC2gziS/gAAAOEBAAATAAAAAAAAAAAAAAAAAAAAAABbQ29udGVudF9UeXBlc10u&#10;eG1sUEsBAi0AFAAGAAgAAAAhADj9If/WAAAAlAEAAAsAAAAAAAAAAAAAAAAALwEAAF9yZWxzLy5y&#10;ZWxzUEsBAi0AFAAGAAgAAAAhAAW4DoG2AQAAvgMAAA4AAAAAAAAAAAAAAAAALgIAAGRycy9lMm9E&#10;b2MueG1sUEsBAi0AFAAGAAgAAAAhACegZA3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</w:p>
    <w:p w14:paraId="59262948" w14:textId="437D9542" w:rsidR="00974697" w:rsidRDefault="00750F71" w:rsidP="00974697">
      <w:pPr>
        <w:tabs>
          <w:tab w:val="left" w:pos="4662"/>
        </w:tabs>
      </w:pPr>
      <w:r w:rsidRPr="00B36230">
        <w:rPr>
          <w:rFonts w:eastAsia="Times New Roman"/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854AE6C" wp14:editId="7924B376">
                <wp:simplePos x="0" y="0"/>
                <wp:positionH relativeFrom="margin">
                  <wp:align>center</wp:align>
                </wp:positionH>
                <wp:positionV relativeFrom="paragraph">
                  <wp:posOffset>223739</wp:posOffset>
                </wp:positionV>
                <wp:extent cx="4749800" cy="2817628"/>
                <wp:effectExtent l="0" t="0" r="12700" b="20955"/>
                <wp:wrapNone/>
                <wp:docPr id="210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0" cy="281762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BF0D7" w14:textId="5929C158" w:rsidR="00E111DC" w:rsidRDefault="00E111DC" w:rsidP="00E111DC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</w:pPr>
                            <w:r w:rsidRPr="009A3948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Afslutning</w:t>
                            </w:r>
                            <w:r w:rsidR="00F103EE">
                              <w:rPr>
                                <w:rFonts w:ascii="Verdana" w:hAnsi="Verdana"/>
                                <w:b/>
                                <w:bCs/>
                                <w:color w:val="004271"/>
                                <w:sz w:val="18"/>
                                <w:szCs w:val="18"/>
                              </w:rPr>
                              <w:t>/ evt. forlængelse</w:t>
                            </w:r>
                          </w:p>
                          <w:p w14:paraId="4BB02EE8" w14:textId="5C88E294" w:rsidR="00E111DC" w:rsidRPr="00FB49E8" w:rsidRDefault="00E111DC" w:rsidP="00FB49E8">
                            <w:pPr>
                              <w:pStyle w:val="Listeafsnit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Faglig vurdering/undersøgelse udført af (hold)terapeut om borger skal afsluttes eller forlænges</w:t>
                            </w:r>
                            <w:r w:rsid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. Vurderingen foretages 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ud fra borgers udviklingskurve og profitering af genoptræningsforløbet. Herunder om borger 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1) er blevet så selvhjulpen som muligt</w:t>
                            </w:r>
                            <w:r w:rsidR="008C70C9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/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har opnået bedst mulige funktionsniveau, </w:t>
                            </w:r>
                            <w:r w:rsidR="008C70C9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2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) har borger opnået sit SMART-mål, </w:t>
                            </w:r>
                            <w:r w:rsidR="00FB49E8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</w:t>
                            </w:r>
                            <w:r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) sammenligning mellem borgers start- og sluttest samt testens normværdier</w:t>
                            </w:r>
                            <w:r w:rsidR="00FB49E8" w:rsidRP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samt, 4) at borger har handlekompetence til at fortsætte med selvtræning og/eller anden fysisk aktivitet.</w:t>
                            </w:r>
                          </w:p>
                          <w:p w14:paraId="27B9F938" w14:textId="2DB8643B" w:rsidR="00E111DC" w:rsidRPr="00AC2FDD" w:rsidRDefault="00E111DC" w:rsidP="008C70C9">
                            <w:pPr>
                              <w:pStyle w:val="Listeafsnit"/>
                              <w:numPr>
                                <w:ilvl w:val="0"/>
                                <w:numId w:val="11"/>
                              </w:numPr>
                              <w:spacing w:before="120"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Undersøgelsen ift. afslutning udføres </w:t>
                            </w:r>
                            <w:r w:rsidR="008C70C9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ved en</w:t>
                            </w:r>
                            <w:r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individuel tid evt. </w:t>
                            </w:r>
                            <w:r w:rsidR="00FB49E8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i holdtid, hvis antal borgere på holdet tillader dette.</w:t>
                            </w:r>
                          </w:p>
                          <w:p w14:paraId="62792BDF" w14:textId="6D4B4D7D" w:rsidR="008C70C9" w:rsidRDefault="00FB49E8" w:rsidP="008C70C9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spacing w:before="120" w:after="120"/>
                              <w:contextualSpacing w:val="0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C70C9" w:rsidRPr="00AC2FDD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Følge op på borgers hjemmetræningsprogram, og udlever ét samlet til videre selvtræning.</w:t>
                            </w:r>
                            <w:r w:rsidR="00440F5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73D8EE" w14:textId="0EB816F9" w:rsidR="00C73B2E" w:rsidRPr="008024C7" w:rsidRDefault="00C73B2E" w:rsidP="00BD001A">
                            <w:pPr>
                              <w:pStyle w:val="Listeafsnit"/>
                              <w:numPr>
                                <w:ilvl w:val="0"/>
                                <w:numId w:val="12"/>
                              </w:num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024C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Resultatet af undersøgelsen benyttes enten som slutnotat eller faglige argumenter til forlængelse.</w:t>
                            </w:r>
                            <w:r w:rsidR="00471D91" w:rsidRPr="008024C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Normlængde </w:t>
                            </w:r>
                            <w:r w:rsidR="00B366F5" w:rsidRPr="008024C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4,5 måned.</w:t>
                            </w:r>
                            <w:r w:rsidRPr="008024C7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79BF" w:rsidRPr="008024C7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Hvis borgers forløb bliver længere end 6 måneder, </w:t>
                            </w:r>
                            <w:r w:rsidRPr="008024C7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drøft borgers</w:t>
                            </w:r>
                            <w:r w:rsidRPr="008024C7">
                              <w:rPr>
                                <w:rFonts w:ascii="Verdana" w:hAnsi="Verdan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024C7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forløb med</w:t>
                            </w:r>
                            <w:r w:rsidR="008024C7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drift- eller faglig</w:t>
                            </w:r>
                            <w:r w:rsidRPr="008024C7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koordinator</w:t>
                            </w:r>
                          </w:p>
                          <w:p w14:paraId="43F38E6C" w14:textId="4575FE0A" w:rsidR="00E111DC" w:rsidRPr="00C73B2E" w:rsidRDefault="00E111DC" w:rsidP="00C73B2E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71AB9900" w14:textId="77777777" w:rsidR="00E111DC" w:rsidRPr="009A3948" w:rsidRDefault="00E111DC" w:rsidP="00E111DC">
                            <w:pPr>
                              <w:rPr>
                                <w:rFonts w:ascii="Verdana" w:hAnsi="Verdana"/>
                                <w:color w:val="00427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4AE6C" id="_x0000_s1031" type="#_x0000_t202" style="position:absolute;margin-left:0;margin-top:17.6pt;width:374pt;height:221.85pt;z-index:251658247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K8HNwIAAGUEAAAOAAAAZHJzL2Uyb0RvYy54bWysVMFu2zAMvQ/YPwi6L06MpEmMOEWXrsOA&#10;rhvQ7QNkWY6FSaImKbGzrx8lu0m63YZdBJGUHx8fSW9ue63IUTgvwZR0NplSIgyHWpp9Sb9/e3i3&#10;osQHZmqmwIiSnoSnt9u3bzadLUQOLahaOIIgxhedLWkbgi2yzPNWaOYnYIXBYANOs4Cm22e1Yx2i&#10;a5Xl0+lN1oGrrQMuvEfv/RCk24TfNIKHL03jRSCqpMgtpNOls4pntt2wYu+YbSUfabB/YKGZNJj0&#10;DHXPAiMHJ/+C0pI78NCECQedQdNILlINWM1s+kc1zy2zItWC4nh7lsn/P1j+dHy2Xx0J/XvosYGp&#10;CG8fgf/wxMCuZWYv7pyDrhWsxsSzKFnWWV+Mn0apfeEjSNV9hhqbzA4BElDfOB1VwToJomMDTmfR&#10;RR8IR+d8OV+vphjiGMtXs+VNvko5WPHyuXU+fBSgSbyU1GFXEzw7PvoQ6bDi5UnM5kHJ+kEqlYw4&#10;SWKnHDkynAHGuTBhKFMdNPId/DhLyCFNA7pxZgY3EhvcmCLNZERKCV8lUYZ0JV0v8sWg3ysCbl+d&#10;00e4C+D1My0DLoKSuqQp6Ugmqv7B1IlYYFINd2SjzNiGqPzQg9BXPZF1SRexkNiVCuoT9sXBMPe4&#10;p3hpwf2ipMOZL6n/eWBOUKI+GeztejafxyVJxnyxzNFw15HqOsIMR6iSBkqG6y6kxYqqG7jDGWhk&#10;6s6FyUgZZzlpOO5dXJZrO726/B22vwEAAP//AwBQSwMEFAAGAAgAAAAhADp9IhPeAAAABwEAAA8A&#10;AABkcnMvZG93bnJldi54bWxMj8FOwzAQRO9I/IO1SNyoQ1tICNlUCCkVF1RIuHBzYzeJsNdR7Lbh&#10;71lOcNyZ0czbYjM7K05mCoMnhNtFAsJQ6/VAHcJHU91kIEJUpJX1ZBC+TYBNeXlRqFz7M72bUx07&#10;wSUUcoXQxzjmUoa2N06FhR8NsXfwk1ORz6mTelJnLndWLpPkXjo1EC/0ajTPvWm/6qND2L5Vr371&#10;Wac2bCl21djsDi8N4vXV/PQIIpo5/oXhF5/RoWSmvT+SDsIi8CMRYXW3BMFuus5Y2COs0+wBZFnI&#10;//zlDwAAAP//AwBQSwECLQAUAAYACAAAACEAtoM4kv4AAADhAQAAEwAAAAAAAAAAAAAAAAAAAAAA&#10;W0NvbnRlbnRfVHlwZXNdLnhtbFBLAQItABQABgAIAAAAIQA4/SH/1gAAAJQBAAALAAAAAAAAAAAA&#10;AAAAAC8BAABfcmVscy8ucmVsc1BLAQItABQABgAIAAAAIQC6GK8HNwIAAGUEAAAOAAAAAAAAAAAA&#10;AAAAAC4CAABkcnMvZTJvRG9jLnhtbFBLAQItABQABgAIAAAAIQA6fSIT3gAAAAcBAAAPAAAAAAAA&#10;AAAAAAAAAJEEAABkcnMvZG93bnJldi54bWxQSwUGAAAAAAQABADzAAAAnAUAAAAA&#10;" fillcolor="#d9e2f3 [660]">
                <v:textbox>
                  <w:txbxContent>
                    <w:p w14:paraId="2D8BF0D7" w14:textId="5929C158" w:rsidR="00E111DC" w:rsidRDefault="00E111DC" w:rsidP="00E111DC">
                      <w:pPr>
                        <w:spacing w:after="0"/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</w:pPr>
                      <w:r w:rsidRPr="009A3948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Afslutning</w:t>
                      </w:r>
                      <w:r w:rsidR="00F103EE">
                        <w:rPr>
                          <w:rFonts w:ascii="Verdana" w:hAnsi="Verdana"/>
                          <w:b/>
                          <w:bCs/>
                          <w:color w:val="004271"/>
                          <w:sz w:val="18"/>
                          <w:szCs w:val="18"/>
                        </w:rPr>
                        <w:t>/ evt. forlængelse</w:t>
                      </w:r>
                    </w:p>
                    <w:p w14:paraId="4BB02EE8" w14:textId="5C88E294" w:rsidR="00E111DC" w:rsidRPr="00FB49E8" w:rsidRDefault="00E111DC" w:rsidP="00FB49E8">
                      <w:pPr>
                        <w:pStyle w:val="Listeafsnit"/>
                        <w:numPr>
                          <w:ilvl w:val="0"/>
                          <w:numId w:val="10"/>
                        </w:numPr>
                        <w:spacing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Faglig vurdering/undersøgelse udført af (hold)terapeut om borger skal afsluttes eller forlænges</w:t>
                      </w:r>
                      <w:r w:rsid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. Vurderingen foretages 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ud fra borgers udviklingskurve og profitering af genoptræningsforløbet. Herunder om borger 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1) er blevet så selvhjulpen som muligt</w:t>
                      </w:r>
                      <w:r w:rsidR="008C70C9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/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har opnået bedst mulige funktionsniveau, </w:t>
                      </w:r>
                      <w:r w:rsidR="008C70C9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2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) har borger opnået sit SMART-mål, </w:t>
                      </w:r>
                      <w:r w:rsidR="00FB49E8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3</w:t>
                      </w:r>
                      <w:r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>) sammenligning mellem borgers start- og sluttest samt testens normværdier</w:t>
                      </w:r>
                      <w:r w:rsidR="00FB49E8" w:rsidRPr="00FB49E8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samt, 4) at borger har handlekompetence til at fortsætte med selvtræning og/eller anden fysisk aktivitet.</w:t>
                      </w:r>
                    </w:p>
                    <w:p w14:paraId="27B9F938" w14:textId="2DB8643B" w:rsidR="00E111DC" w:rsidRPr="00AC2FDD" w:rsidRDefault="00E111DC" w:rsidP="008C70C9">
                      <w:pPr>
                        <w:pStyle w:val="Listeafsnit"/>
                        <w:numPr>
                          <w:ilvl w:val="0"/>
                          <w:numId w:val="11"/>
                        </w:numPr>
                        <w:spacing w:before="120"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Undersøgelsen ift. afslutning udføres </w:t>
                      </w:r>
                      <w:r w:rsidR="008C70C9">
                        <w:rPr>
                          <w:rFonts w:ascii="Verdana" w:hAnsi="Verdana"/>
                          <w:sz w:val="18"/>
                          <w:szCs w:val="18"/>
                        </w:rPr>
                        <w:t>ved en</w:t>
                      </w:r>
                      <w:r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individuel tid evt. </w:t>
                      </w:r>
                      <w:r w:rsidR="00FB49E8">
                        <w:rPr>
                          <w:rFonts w:ascii="Verdana" w:hAnsi="Verdana"/>
                          <w:sz w:val="18"/>
                          <w:szCs w:val="18"/>
                        </w:rPr>
                        <w:t>i holdtid, hvis antal borgere på holdet tillader dette.</w:t>
                      </w:r>
                    </w:p>
                    <w:p w14:paraId="62792BDF" w14:textId="6D4B4D7D" w:rsidR="008C70C9" w:rsidRDefault="00FB49E8" w:rsidP="008C70C9">
                      <w:pPr>
                        <w:pStyle w:val="Listeafsnit"/>
                        <w:numPr>
                          <w:ilvl w:val="0"/>
                          <w:numId w:val="12"/>
                        </w:numPr>
                        <w:spacing w:before="120" w:after="120"/>
                        <w:contextualSpacing w:val="0"/>
                        <w:jc w:val="both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8C70C9" w:rsidRPr="00AC2FDD">
                        <w:rPr>
                          <w:rFonts w:ascii="Verdana" w:hAnsi="Verdana"/>
                          <w:sz w:val="18"/>
                          <w:szCs w:val="18"/>
                        </w:rPr>
                        <w:t>Følge op på borgers hjemmetræningsprogram, og udlever ét samlet til videre selvtræning.</w:t>
                      </w:r>
                      <w:r w:rsidR="00440F5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73D8EE" w14:textId="0EB816F9" w:rsidR="00C73B2E" w:rsidRPr="008024C7" w:rsidRDefault="00C73B2E" w:rsidP="00BD001A">
                      <w:pPr>
                        <w:pStyle w:val="Listeafsnit"/>
                        <w:numPr>
                          <w:ilvl w:val="0"/>
                          <w:numId w:val="12"/>
                        </w:numPr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  <w:r w:rsidRPr="008024C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Resultatet af undersøgelsen benyttes enten som slutnotat eller faglige argumenter til forlængelse.</w:t>
                      </w:r>
                      <w:r w:rsidR="00471D91" w:rsidRPr="008024C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Normlængde </w:t>
                      </w:r>
                      <w:r w:rsidR="00B366F5" w:rsidRPr="008024C7">
                        <w:rPr>
                          <w:rFonts w:ascii="Verdana" w:hAnsi="Verdana"/>
                          <w:sz w:val="18"/>
                          <w:szCs w:val="18"/>
                        </w:rPr>
                        <w:t>4,5 måned.</w:t>
                      </w:r>
                      <w:r w:rsidRPr="008024C7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  <w:r w:rsidR="00B079BF" w:rsidRPr="008024C7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Hvis borgers forløb bliver længere end 6 måneder, </w:t>
                      </w:r>
                      <w:r w:rsidRPr="008024C7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drøft borgers</w:t>
                      </w:r>
                      <w:r w:rsidRPr="008024C7">
                        <w:rPr>
                          <w:rFonts w:ascii="Verdana" w:hAnsi="Verdana"/>
                          <w:b/>
                          <w:bCs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8024C7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forløb med</w:t>
                      </w:r>
                      <w:r w:rsidR="008024C7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 xml:space="preserve"> drift- eller faglig</w:t>
                      </w:r>
                      <w:r w:rsidRPr="008024C7"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  <w:t>koordinator</w:t>
                      </w:r>
                    </w:p>
                    <w:p w14:paraId="43F38E6C" w14:textId="4575FE0A" w:rsidR="00E111DC" w:rsidRPr="00C73B2E" w:rsidRDefault="00E111DC" w:rsidP="00C73B2E">
                      <w:pPr>
                        <w:jc w:val="both"/>
                        <w:rPr>
                          <w:rFonts w:ascii="Verdana" w:hAnsi="Verdana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71AB9900" w14:textId="77777777" w:rsidR="00E111DC" w:rsidRPr="009A3948" w:rsidRDefault="00E111DC" w:rsidP="00E111DC">
                      <w:pPr>
                        <w:rPr>
                          <w:rFonts w:ascii="Verdana" w:hAnsi="Verdana"/>
                          <w:color w:val="00427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2810F5" w14:textId="171F4EA3" w:rsidR="00974697" w:rsidRDefault="00974697" w:rsidP="00974697">
      <w:pPr>
        <w:tabs>
          <w:tab w:val="left" w:pos="4662"/>
        </w:tabs>
      </w:pPr>
    </w:p>
    <w:p w14:paraId="27188F92" w14:textId="74488B09" w:rsidR="00974697" w:rsidRDefault="00974697" w:rsidP="00974697">
      <w:pPr>
        <w:tabs>
          <w:tab w:val="left" w:pos="4662"/>
        </w:tabs>
      </w:pPr>
    </w:p>
    <w:p w14:paraId="1E0ABE8D" w14:textId="04AECDDA" w:rsidR="00974697" w:rsidRDefault="00974697" w:rsidP="00974697">
      <w:pPr>
        <w:tabs>
          <w:tab w:val="left" w:pos="4662"/>
        </w:tabs>
      </w:pPr>
    </w:p>
    <w:p w14:paraId="411BC444" w14:textId="614534A6" w:rsidR="00750F71" w:rsidRDefault="00750F71" w:rsidP="00974697">
      <w:pPr>
        <w:tabs>
          <w:tab w:val="left" w:pos="4662"/>
        </w:tabs>
      </w:pPr>
    </w:p>
    <w:p w14:paraId="3701BD3D" w14:textId="48A1BD39" w:rsidR="00750F71" w:rsidRDefault="00750F71" w:rsidP="00974697">
      <w:pPr>
        <w:tabs>
          <w:tab w:val="left" w:pos="4662"/>
        </w:tabs>
      </w:pPr>
    </w:p>
    <w:p w14:paraId="329BB18D" w14:textId="19F73E79" w:rsidR="00750F71" w:rsidRDefault="00750F71" w:rsidP="00974697">
      <w:pPr>
        <w:tabs>
          <w:tab w:val="left" w:pos="4662"/>
        </w:tabs>
      </w:pPr>
    </w:p>
    <w:p w14:paraId="3D24700A" w14:textId="39EAFF6F" w:rsidR="00750F71" w:rsidRDefault="00750F71" w:rsidP="00974697">
      <w:pPr>
        <w:tabs>
          <w:tab w:val="left" w:pos="4662"/>
        </w:tabs>
      </w:pPr>
    </w:p>
    <w:p w14:paraId="075609F6" w14:textId="0AC8E488" w:rsidR="00750F71" w:rsidRDefault="00750F71" w:rsidP="00974697">
      <w:pPr>
        <w:tabs>
          <w:tab w:val="left" w:pos="4662"/>
        </w:tabs>
      </w:pPr>
    </w:p>
    <w:p w14:paraId="57F3F7CB" w14:textId="77777777" w:rsidR="00750F71" w:rsidRDefault="00750F71" w:rsidP="00974697">
      <w:pPr>
        <w:tabs>
          <w:tab w:val="left" w:pos="4662"/>
        </w:tabs>
      </w:pPr>
    </w:p>
    <w:p w14:paraId="42489A94" w14:textId="528842BF" w:rsidR="00974697" w:rsidRDefault="00974697" w:rsidP="00974697">
      <w:pPr>
        <w:tabs>
          <w:tab w:val="left" w:pos="4662"/>
        </w:tabs>
      </w:pPr>
    </w:p>
    <w:p w14:paraId="64E4A982" w14:textId="4EA3214C" w:rsidR="00497E48" w:rsidRDefault="006D0B7E" w:rsidP="00974697">
      <w:r w:rsidRPr="00311402">
        <w:rPr>
          <w:noProof/>
        </w:rPr>
        <w:lastRenderedPageBreak/>
        <w:drawing>
          <wp:anchor distT="0" distB="0" distL="114300" distR="114300" simplePos="0" relativeHeight="251658248" behindDoc="1" locked="0" layoutInCell="1" allowOverlap="1" wp14:anchorId="5D2D444E" wp14:editId="147BBA25">
            <wp:simplePos x="0" y="0"/>
            <wp:positionH relativeFrom="margin">
              <wp:align>right</wp:align>
            </wp:positionH>
            <wp:positionV relativeFrom="paragraph">
              <wp:posOffset>-254000</wp:posOffset>
            </wp:positionV>
            <wp:extent cx="1409700" cy="372813"/>
            <wp:effectExtent l="0" t="0" r="0" b="8255"/>
            <wp:wrapNone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37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AE6BA" w14:textId="3BC2636A" w:rsidR="00497E48" w:rsidRPr="00E51E40" w:rsidRDefault="00E51E40" w:rsidP="00497E48">
      <w:pPr>
        <w:tabs>
          <w:tab w:val="left" w:pos="4662"/>
        </w:tabs>
        <w:rPr>
          <w:rFonts w:ascii="Verdana" w:hAnsi="Verdana"/>
          <w:b/>
          <w:bCs/>
          <w:color w:val="004271"/>
        </w:rPr>
      </w:pPr>
      <w:r w:rsidRPr="00E51E40">
        <w:rPr>
          <w:rFonts w:ascii="Verdana" w:hAnsi="Verdana"/>
          <w:b/>
          <w:bCs/>
          <w:color w:val="004271"/>
        </w:rPr>
        <w:t xml:space="preserve">Genoptræningsforløb for </w:t>
      </w:r>
      <w:r w:rsidR="00617617">
        <w:rPr>
          <w:rFonts w:ascii="Verdana" w:hAnsi="Verdana"/>
          <w:b/>
          <w:bCs/>
          <w:color w:val="004271"/>
        </w:rPr>
        <w:t>s</w:t>
      </w:r>
      <w:r w:rsidR="00617617" w:rsidRPr="00E51E40">
        <w:rPr>
          <w:rFonts w:ascii="Verdana" w:hAnsi="Verdana"/>
          <w:b/>
          <w:bCs/>
          <w:color w:val="004271"/>
        </w:rPr>
        <w:t>kulder</w:t>
      </w:r>
      <w:r w:rsidR="00617617">
        <w:rPr>
          <w:rFonts w:ascii="Verdana" w:hAnsi="Verdana"/>
          <w:b/>
          <w:bCs/>
          <w:color w:val="004271"/>
        </w:rPr>
        <w:t>alloplastik</w:t>
      </w:r>
      <w:r w:rsidRPr="00E51E40">
        <w:rPr>
          <w:rFonts w:ascii="Verdana" w:hAnsi="Verdana"/>
          <w:b/>
          <w:bCs/>
          <w:color w:val="004271"/>
        </w:rPr>
        <w:t xml:space="preserve"> </w:t>
      </w:r>
    </w:p>
    <w:p w14:paraId="4F1D2045" w14:textId="58D24EDC" w:rsidR="007664C2" w:rsidRDefault="007664C2" w:rsidP="005B5004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H</w:t>
      </w:r>
      <w:r w:rsidR="00497E48" w:rsidRPr="007664C2">
        <w:rPr>
          <w:rFonts w:ascii="Verdana" w:hAnsi="Verdana"/>
          <w:b/>
          <w:bCs/>
          <w:sz w:val="20"/>
          <w:szCs w:val="20"/>
        </w:rPr>
        <w:t xml:space="preserve">vem er målgruppen </w:t>
      </w:r>
    </w:p>
    <w:p w14:paraId="3225A92D" w14:textId="04572CF0" w:rsidR="00F103EE" w:rsidRPr="00617617" w:rsidRDefault="00C73B2E" w:rsidP="00617617">
      <w:pPr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371879">
        <w:rPr>
          <w:rFonts w:ascii="Verdana" w:hAnsi="Verdana"/>
          <w:sz w:val="20"/>
          <w:szCs w:val="20"/>
        </w:rPr>
        <w:t xml:space="preserve">Borgere med </w:t>
      </w:r>
      <w:r w:rsidR="00617617">
        <w:rPr>
          <w:rFonts w:ascii="Verdana" w:hAnsi="Verdana"/>
          <w:sz w:val="20"/>
          <w:szCs w:val="20"/>
        </w:rPr>
        <w:t>skulderalloplastik</w:t>
      </w:r>
      <w:r w:rsidR="00B366F5">
        <w:rPr>
          <w:rFonts w:ascii="Verdana" w:hAnsi="Verdana"/>
          <w:sz w:val="20"/>
          <w:szCs w:val="20"/>
        </w:rPr>
        <w:t xml:space="preserve"> af varierende type: hemi, total eller reverse alloplastik.</w:t>
      </w:r>
      <w:r w:rsidR="00617617">
        <w:rPr>
          <w:rFonts w:ascii="Verdana" w:hAnsi="Verdana"/>
          <w:sz w:val="20"/>
          <w:szCs w:val="20"/>
        </w:rPr>
        <w:t xml:space="preserve"> I den </w:t>
      </w:r>
      <w:r w:rsidR="00E51E40" w:rsidRPr="00371879">
        <w:rPr>
          <w:rFonts w:ascii="Verdana" w:hAnsi="Verdana"/>
          <w:sz w:val="20"/>
          <w:szCs w:val="20"/>
        </w:rPr>
        <w:t>fysioterapeutiske tilgang</w:t>
      </w:r>
      <w:r w:rsidR="00617617">
        <w:rPr>
          <w:rFonts w:ascii="Verdana" w:hAnsi="Verdana"/>
          <w:sz w:val="20"/>
          <w:szCs w:val="20"/>
        </w:rPr>
        <w:t xml:space="preserve"> kan </w:t>
      </w:r>
      <w:r w:rsidR="004949D9">
        <w:rPr>
          <w:rFonts w:ascii="Verdana" w:hAnsi="Verdana"/>
          <w:sz w:val="20"/>
          <w:szCs w:val="20"/>
        </w:rPr>
        <w:t>fokusområder være stabiliserende øvelser og styrketræning for den scapul</w:t>
      </w:r>
      <w:r w:rsidR="0074790B">
        <w:rPr>
          <w:rFonts w:ascii="Verdana" w:hAnsi="Verdana"/>
          <w:sz w:val="20"/>
          <w:szCs w:val="20"/>
        </w:rPr>
        <w:t>a</w:t>
      </w:r>
      <w:r w:rsidR="004949D9">
        <w:rPr>
          <w:rFonts w:ascii="Verdana" w:hAnsi="Verdana"/>
          <w:sz w:val="20"/>
          <w:szCs w:val="20"/>
        </w:rPr>
        <w:t xml:space="preserve">re muskulatur og rotator-cuff muskulaturen samt bevægelighedstræning og holdningskorrigerende øvelser. </w:t>
      </w:r>
    </w:p>
    <w:p w14:paraId="0DE8FF6E" w14:textId="207C7C91" w:rsidR="00F103EE" w:rsidRDefault="00F103EE" w:rsidP="005B5004">
      <w:pPr>
        <w:pStyle w:val="Default"/>
        <w:spacing w:after="12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Opmærksomhedspunkter</w:t>
      </w:r>
    </w:p>
    <w:p w14:paraId="0F002A9E" w14:textId="6A529EA0" w:rsidR="00C73B2E" w:rsidRDefault="002768FA" w:rsidP="00471D91">
      <w:pPr>
        <w:pStyle w:val="Default"/>
        <w:numPr>
          <w:ilvl w:val="0"/>
          <w:numId w:val="23"/>
        </w:numPr>
        <w:spacing w:after="120"/>
        <w:ind w:left="77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Samme operation </w:t>
      </w:r>
      <w:r w:rsidR="0074790B">
        <w:rPr>
          <w:sz w:val="20"/>
          <w:szCs w:val="20"/>
        </w:rPr>
        <w:t>kan have</w:t>
      </w:r>
      <w:r>
        <w:rPr>
          <w:sz w:val="20"/>
          <w:szCs w:val="20"/>
        </w:rPr>
        <w:t xml:space="preserve"> forskellige r</w:t>
      </w:r>
      <w:r w:rsidR="00F103EE">
        <w:rPr>
          <w:sz w:val="20"/>
          <w:szCs w:val="20"/>
        </w:rPr>
        <w:t>estriktioner alt efter læge/sygehus.</w:t>
      </w:r>
      <w:r>
        <w:rPr>
          <w:sz w:val="20"/>
          <w:szCs w:val="20"/>
        </w:rPr>
        <w:t xml:space="preserve"> Nogle læger angiver også mere personrettede restriktioner afhængigt af borgerens problematikker</w:t>
      </w:r>
      <w:r w:rsidR="00471D91">
        <w:rPr>
          <w:sz w:val="20"/>
          <w:szCs w:val="20"/>
        </w:rPr>
        <w:t>.</w:t>
      </w:r>
      <w:r w:rsidR="00F103EE">
        <w:rPr>
          <w:sz w:val="20"/>
          <w:szCs w:val="20"/>
        </w:rPr>
        <w:t xml:space="preserve"> </w:t>
      </w:r>
      <w:r w:rsidR="00F103EE" w:rsidRPr="00F103EE">
        <w:rPr>
          <w:b/>
          <w:bCs/>
          <w:sz w:val="20"/>
          <w:szCs w:val="20"/>
        </w:rPr>
        <w:t>Følg altid restriktioner i GOP.</w:t>
      </w:r>
    </w:p>
    <w:p w14:paraId="66884882" w14:textId="4EFB21FF" w:rsidR="00F103EE" w:rsidRDefault="00F103EE" w:rsidP="00F103EE">
      <w:pPr>
        <w:pStyle w:val="Default"/>
        <w:numPr>
          <w:ilvl w:val="0"/>
          <w:numId w:val="23"/>
        </w:numPr>
        <w:ind w:left="777" w:hanging="35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Den videnskabelige litteratur peger i retning af, at scapula dyskinesi ikke er en direkte årsagssammenhæng til smerter eller andre udfordringer i skulderregionen. </w:t>
      </w:r>
    </w:p>
    <w:p w14:paraId="0BC7043F" w14:textId="6AF2D6DE" w:rsidR="00F103EE" w:rsidRDefault="00F103EE" w:rsidP="00471D91">
      <w:pPr>
        <w:pStyle w:val="Default"/>
        <w:spacing w:after="120"/>
        <w:ind w:left="782"/>
        <w:jc w:val="both"/>
        <w:rPr>
          <w:sz w:val="20"/>
          <w:szCs w:val="20"/>
        </w:rPr>
      </w:pPr>
      <w:hyperlink r:id="rId11" w:history="1">
        <w:r w:rsidRPr="003A5E05">
          <w:rPr>
            <w:rStyle w:val="Hyperlink"/>
            <w:sz w:val="20"/>
            <w:szCs w:val="20"/>
          </w:rPr>
          <w:t>https://www.fysio.dk/nyheder/nyheder-2017/styringsbesvar-af-scapula-skal-ikke-nodvendigvis-behandles</w:t>
        </w:r>
      </w:hyperlink>
      <w:r>
        <w:rPr>
          <w:sz w:val="20"/>
          <w:szCs w:val="20"/>
        </w:rPr>
        <w:t xml:space="preserve">   </w:t>
      </w:r>
    </w:p>
    <w:p w14:paraId="1C3C44AC" w14:textId="35810708" w:rsidR="0074790B" w:rsidRDefault="0074790B" w:rsidP="0074790B">
      <w:pPr>
        <w:pStyle w:val="Listeafsni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OBS på scapula al</w:t>
      </w:r>
      <w:r w:rsidR="00F51914">
        <w:rPr>
          <w:rFonts w:ascii="Verdana" w:hAnsi="Verdana"/>
          <w:sz w:val="20"/>
          <w:szCs w:val="20"/>
        </w:rPr>
        <w:t>ata</w:t>
      </w:r>
      <w:r>
        <w:rPr>
          <w:rFonts w:ascii="Verdana" w:hAnsi="Verdana"/>
          <w:sz w:val="20"/>
          <w:szCs w:val="20"/>
        </w:rPr>
        <w:t xml:space="preserve"> ift. nervepåvirkning.</w:t>
      </w:r>
    </w:p>
    <w:p w14:paraId="39994C2D" w14:textId="04F3538B" w:rsidR="00471D91" w:rsidRDefault="006029D2" w:rsidP="0074790B">
      <w:pPr>
        <w:pStyle w:val="Listeafsnit"/>
        <w:numPr>
          <w:ilvl w:val="0"/>
          <w:numId w:val="3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Tiltagende smerter</w:t>
      </w:r>
      <w:r w:rsidR="00617617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obs differentialdiagnoser f.eks. frossen skulder,</w:t>
      </w:r>
      <w:r w:rsidR="00471D91">
        <w:rPr>
          <w:rFonts w:ascii="Verdana" w:hAnsi="Verdana"/>
          <w:sz w:val="20"/>
          <w:szCs w:val="20"/>
        </w:rPr>
        <w:t xml:space="preserve"> refleks dystrofi, infektion mv.</w:t>
      </w:r>
    </w:p>
    <w:p w14:paraId="7B9AD709" w14:textId="5CE86A40" w:rsidR="00F103EE" w:rsidRDefault="00F103EE" w:rsidP="009A5CC9">
      <w:pPr>
        <w:spacing w:after="12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Individuel intervention</w:t>
      </w:r>
    </w:p>
    <w:p w14:paraId="4A1850A9" w14:textId="42372783" w:rsidR="009A5CC9" w:rsidRDefault="009A5CC9" w:rsidP="00617617">
      <w:pPr>
        <w:pStyle w:val="Listeafsni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Bevægelighedstræning</w:t>
      </w:r>
      <w:r w:rsidR="00617617">
        <w:rPr>
          <w:rFonts w:ascii="Verdana" w:hAnsi="Verdana" w:cs="GillSansMT"/>
          <w:sz w:val="20"/>
          <w:szCs w:val="20"/>
        </w:rPr>
        <w:t xml:space="preserve">: </w:t>
      </w:r>
      <w:r w:rsidR="00617617" w:rsidRPr="00617617">
        <w:rPr>
          <w:rFonts w:ascii="Verdana" w:hAnsi="Verdana" w:cs="GillSansMT"/>
          <w:sz w:val="20"/>
          <w:szCs w:val="20"/>
        </w:rPr>
        <w:t>Ledet aktiv til aktiv ubelastet bevægelighe</w:t>
      </w:r>
      <w:r w:rsidR="00617617">
        <w:rPr>
          <w:rFonts w:ascii="Verdana" w:hAnsi="Verdana" w:cs="GillSansMT"/>
          <w:sz w:val="20"/>
          <w:szCs w:val="20"/>
        </w:rPr>
        <w:t>d</w:t>
      </w:r>
      <w:r w:rsidRPr="00617617">
        <w:rPr>
          <w:rFonts w:ascii="Verdana" w:hAnsi="Verdana" w:cs="GillSansMT"/>
          <w:sz w:val="20"/>
          <w:szCs w:val="20"/>
        </w:rPr>
        <w:t xml:space="preserve"> med hensyn til restriktioner.</w:t>
      </w:r>
    </w:p>
    <w:p w14:paraId="2779A2F0" w14:textId="6D60BB5D" w:rsidR="00295B6F" w:rsidRPr="00617617" w:rsidRDefault="00425BE3" w:rsidP="00617617">
      <w:pPr>
        <w:pStyle w:val="Listeafsnit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 xml:space="preserve">OBS oftest inden udadrotation over neutral og </w:t>
      </w:r>
      <w:r w:rsidR="00B550ED">
        <w:rPr>
          <w:rFonts w:ascii="Verdana" w:hAnsi="Verdana" w:cs="GillSansMT"/>
          <w:sz w:val="20"/>
          <w:szCs w:val="20"/>
        </w:rPr>
        <w:t>ingen indadrotation bag ryg. Se GOP for præcise restriktioner.</w:t>
      </w:r>
    </w:p>
    <w:p w14:paraId="10D89CDA" w14:textId="2C1FF99E" w:rsidR="009A5CC9" w:rsidRDefault="009A5CC9" w:rsidP="0074790B">
      <w:pPr>
        <w:pStyle w:val="Listeafsni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Minimere uhensigtsmæssig kompensatoriske bevægestrategier - Holdningskorrigerende øvelser.</w:t>
      </w:r>
    </w:p>
    <w:p w14:paraId="61B7FFD5" w14:textId="4F981358" w:rsidR="0074790B" w:rsidRPr="0074790B" w:rsidRDefault="0074790B" w:rsidP="0074790B">
      <w:pPr>
        <w:pStyle w:val="Listeafsnit"/>
        <w:numPr>
          <w:ilvl w:val="0"/>
          <w:numId w:val="25"/>
        </w:numPr>
        <w:autoSpaceDE w:val="0"/>
        <w:autoSpaceDN w:val="0"/>
        <w:adjustRightInd w:val="0"/>
        <w:spacing w:after="120" w:line="240" w:lineRule="auto"/>
        <w:ind w:left="714" w:hanging="357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Minimere inhibering af muskulatur – og dermed f</w:t>
      </w:r>
      <w:r w:rsidRPr="009A5CC9">
        <w:rPr>
          <w:rFonts w:ascii="Verdana" w:hAnsi="Verdana" w:cs="GillSansMT"/>
          <w:sz w:val="20"/>
          <w:szCs w:val="20"/>
        </w:rPr>
        <w:t>okus på aktivering/rekrutteringsmønster af rotator cuff og scapul</w:t>
      </w:r>
      <w:r w:rsidR="00471D91">
        <w:rPr>
          <w:rFonts w:ascii="Verdana" w:hAnsi="Verdana" w:cs="GillSansMT"/>
          <w:sz w:val="20"/>
          <w:szCs w:val="20"/>
        </w:rPr>
        <w:t>a</w:t>
      </w:r>
      <w:r w:rsidRPr="009A5CC9">
        <w:rPr>
          <w:rFonts w:ascii="Verdana" w:hAnsi="Verdana" w:cs="GillSansMT"/>
          <w:sz w:val="20"/>
          <w:szCs w:val="20"/>
        </w:rPr>
        <w:t>r muskulatur</w:t>
      </w:r>
      <w:r>
        <w:rPr>
          <w:rFonts w:ascii="Verdana" w:hAnsi="Verdana" w:cs="GillSansMT"/>
          <w:sz w:val="20"/>
          <w:szCs w:val="20"/>
        </w:rPr>
        <w:t xml:space="preserve"> med hensyn til restriktioner</w:t>
      </w:r>
      <w:r w:rsidRPr="009A5CC9">
        <w:rPr>
          <w:rFonts w:ascii="Verdana" w:hAnsi="Verdana" w:cs="GillSansMT"/>
          <w:sz w:val="20"/>
          <w:szCs w:val="20"/>
        </w:rPr>
        <w:t>.</w:t>
      </w:r>
    </w:p>
    <w:p w14:paraId="0FFFC78D" w14:textId="61ACBB15" w:rsidR="009A5CC9" w:rsidRDefault="009A5CC9" w:rsidP="009A5CC9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Beskytte den opererede struktur.</w:t>
      </w:r>
    </w:p>
    <w:p w14:paraId="3A91FB0E" w14:textId="31199A1E" w:rsidR="009A5CC9" w:rsidRDefault="009A5CC9" w:rsidP="009A5CC9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Instruktion i hvilepositioner og sovestillinger.</w:t>
      </w:r>
    </w:p>
    <w:p w14:paraId="3E3A44D2" w14:textId="521CF584" w:rsidR="009A5CC9" w:rsidRDefault="009A5CC9" w:rsidP="009A5CC9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Begrænse hævelse og minimere smerte.</w:t>
      </w:r>
    </w:p>
    <w:p w14:paraId="3C03B4C7" w14:textId="0956912A" w:rsidR="009A5CC9" w:rsidRDefault="009A5CC9" w:rsidP="009A5CC9">
      <w:pPr>
        <w:pStyle w:val="Listeafsnit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Bibeholde ledbevægelighed i albue, håndled, hånd og fingre.</w:t>
      </w:r>
    </w:p>
    <w:p w14:paraId="5D9C3D60" w14:textId="77777777" w:rsidR="009A5CC9" w:rsidRDefault="009A5CC9" w:rsidP="009A5CC9">
      <w:pPr>
        <w:contextualSpacing/>
        <w:jc w:val="both"/>
        <w:rPr>
          <w:rFonts w:ascii="Mari Office Book" w:hAnsi="Mari Office Book" w:cs="Mari Office Book"/>
          <w:color w:val="000000"/>
        </w:rPr>
      </w:pPr>
    </w:p>
    <w:p w14:paraId="26B9D953" w14:textId="4E9F01A1" w:rsidR="00F103EE" w:rsidRDefault="00F103EE" w:rsidP="0074790B">
      <w:pPr>
        <w:spacing w:after="0"/>
        <w:contextualSpacing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Skulder</w:t>
      </w:r>
      <w:r w:rsidR="00617617">
        <w:rPr>
          <w:rFonts w:ascii="Verdana" w:hAnsi="Verdana"/>
          <w:b/>
          <w:bCs/>
          <w:sz w:val="20"/>
          <w:szCs w:val="20"/>
        </w:rPr>
        <w:t>allo-hold</w:t>
      </w:r>
    </w:p>
    <w:p w14:paraId="3C53AAA3" w14:textId="41629F83" w:rsidR="00617617" w:rsidRDefault="00617617" w:rsidP="00617617">
      <w:pPr>
        <w:pStyle w:val="Listeafsni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 w:rsidRPr="00617617">
        <w:rPr>
          <w:rFonts w:ascii="Verdana" w:hAnsi="Verdana" w:cs="GillSansMT"/>
          <w:sz w:val="20"/>
          <w:szCs w:val="20"/>
        </w:rPr>
        <w:t>Fri bevægelighed og træning med langsomt progredierende belastning op til 3 kg.</w:t>
      </w:r>
    </w:p>
    <w:p w14:paraId="7529EBF5" w14:textId="7B16FF78" w:rsidR="009A5CC9" w:rsidRPr="00617617" w:rsidRDefault="009A5CC9" w:rsidP="00617617">
      <w:pPr>
        <w:pStyle w:val="Listeafsni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 w:rsidRPr="009A5CC9">
        <w:rPr>
          <w:rFonts w:ascii="Verdana" w:hAnsi="Verdana" w:cs="GillSansMT"/>
          <w:sz w:val="20"/>
          <w:szCs w:val="20"/>
        </w:rPr>
        <w:t>P</w:t>
      </w:r>
      <w:r w:rsidRPr="00617617">
        <w:rPr>
          <w:rFonts w:ascii="Verdana" w:hAnsi="Verdana" w:cs="GillSansMT"/>
          <w:sz w:val="20"/>
          <w:szCs w:val="20"/>
        </w:rPr>
        <w:t xml:space="preserve">rogredieres øvelserne i sværhedsgrad ved hjælp af øget bevægeudslag og større krav </w:t>
      </w:r>
      <w:r w:rsidR="0074790B" w:rsidRPr="00617617">
        <w:rPr>
          <w:rFonts w:ascii="Verdana" w:hAnsi="Verdana" w:cs="GillSansMT"/>
          <w:sz w:val="20"/>
          <w:szCs w:val="20"/>
        </w:rPr>
        <w:t>til muskel</w:t>
      </w:r>
      <w:r w:rsidRPr="00617617">
        <w:rPr>
          <w:rFonts w:ascii="Verdana" w:hAnsi="Verdana" w:cs="GillSansMT"/>
          <w:sz w:val="20"/>
          <w:szCs w:val="20"/>
        </w:rPr>
        <w:t>koordinationen</w:t>
      </w:r>
      <w:r w:rsidR="0074790B" w:rsidRPr="00617617">
        <w:rPr>
          <w:rFonts w:ascii="Verdana" w:hAnsi="Verdana" w:cs="GillSansMT"/>
          <w:sz w:val="20"/>
          <w:szCs w:val="20"/>
        </w:rPr>
        <w:t xml:space="preserve"> og stabilitet</w:t>
      </w:r>
      <w:r w:rsidRPr="00617617">
        <w:rPr>
          <w:rFonts w:ascii="Verdana" w:hAnsi="Verdana" w:cs="GillSansMT"/>
          <w:sz w:val="20"/>
          <w:szCs w:val="20"/>
        </w:rPr>
        <w:t>.</w:t>
      </w:r>
    </w:p>
    <w:p w14:paraId="20CE30EA" w14:textId="36411B64" w:rsidR="0074790B" w:rsidRDefault="0074790B" w:rsidP="009A5CC9">
      <w:pPr>
        <w:pStyle w:val="Listeafsni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Fremme fuld funktionel aktivering af overekstremiteten.</w:t>
      </w:r>
    </w:p>
    <w:p w14:paraId="7AC48DA3" w14:textId="3889EBD7" w:rsidR="0074790B" w:rsidRDefault="0074790B" w:rsidP="009A5CC9">
      <w:pPr>
        <w:pStyle w:val="Listeafsni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>Igangsætte neuromuskulær kontrol.</w:t>
      </w:r>
    </w:p>
    <w:p w14:paraId="4EF7934A" w14:textId="39BE2F5B" w:rsidR="009A5CC9" w:rsidRPr="00617617" w:rsidRDefault="0074790B" w:rsidP="00617617">
      <w:pPr>
        <w:pStyle w:val="Listeafsni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Verdana" w:hAnsi="Verdana" w:cs="GillSansMT"/>
          <w:sz w:val="20"/>
          <w:szCs w:val="20"/>
        </w:rPr>
      </w:pPr>
      <w:r>
        <w:rPr>
          <w:rFonts w:ascii="Verdana" w:hAnsi="Verdana" w:cs="GillSansMT"/>
          <w:sz w:val="20"/>
          <w:szCs w:val="20"/>
        </w:rPr>
        <w:t xml:space="preserve">Igangsætte muskelstyrke og udholdenhed for </w:t>
      </w:r>
      <w:r>
        <w:rPr>
          <w:rFonts w:ascii="Verdana" w:hAnsi="Verdana"/>
          <w:sz w:val="20"/>
          <w:szCs w:val="20"/>
        </w:rPr>
        <w:t>den scapulare muskulatur og rotator-cuff muskulaturen.</w:t>
      </w:r>
    </w:p>
    <w:p w14:paraId="50EB1A30" w14:textId="2E2699E4" w:rsidR="0074790B" w:rsidRPr="0074790B" w:rsidRDefault="0074790B" w:rsidP="009A5CC9">
      <w:pPr>
        <w:pStyle w:val="Listeafsnit"/>
        <w:numPr>
          <w:ilvl w:val="0"/>
          <w:numId w:val="2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Inddrage borgeren i dialog om tilbagevenden til </w:t>
      </w:r>
      <w:r w:rsidR="00617617">
        <w:rPr>
          <w:rFonts w:ascii="Verdana" w:hAnsi="Verdana"/>
          <w:sz w:val="20"/>
          <w:szCs w:val="20"/>
        </w:rPr>
        <w:t>hverdagsaktiviteter/</w:t>
      </w:r>
      <w:r>
        <w:rPr>
          <w:rFonts w:ascii="Verdana" w:hAnsi="Verdana"/>
          <w:sz w:val="20"/>
          <w:szCs w:val="20"/>
        </w:rPr>
        <w:t>sport/ fysisk arbejde, og tilrette genoptræningsforløb efter dette.</w:t>
      </w:r>
    </w:p>
    <w:p w14:paraId="50F1F9C4" w14:textId="77777777" w:rsidR="00C73B2E" w:rsidRDefault="00C73B2E" w:rsidP="00471D91">
      <w:pPr>
        <w:spacing w:after="0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Hjemmeøvelser</w:t>
      </w:r>
    </w:p>
    <w:p w14:paraId="2FBC1D79" w14:textId="7C7017F1" w:rsidR="006D0B7E" w:rsidRDefault="00C73B2E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Udlever hjemmeøvelser til borger enten udprintet fra Exorlive eller benyt</w:t>
      </w:r>
      <w:r w:rsidR="00F103EE">
        <w:rPr>
          <w:rFonts w:ascii="Verdana" w:hAnsi="Verdana"/>
          <w:sz w:val="20"/>
          <w:szCs w:val="20"/>
        </w:rPr>
        <w:t xml:space="preserve"> ExorliveGO til at understøtte hjemmetræning/selvtræning.</w:t>
      </w:r>
      <w:r>
        <w:rPr>
          <w:rFonts w:ascii="Verdana" w:hAnsi="Verdana"/>
          <w:sz w:val="20"/>
          <w:szCs w:val="20"/>
        </w:rPr>
        <w:t xml:space="preserve"> </w:t>
      </w:r>
    </w:p>
    <w:p w14:paraId="32B4AD08" w14:textId="77777777" w:rsidR="00F11872" w:rsidRDefault="00F11872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49FFD4CF" w14:textId="77777777" w:rsidR="00F11872" w:rsidRPr="00471D91" w:rsidRDefault="00F11872" w:rsidP="00471D91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sectPr w:rsidR="00F11872" w:rsidRPr="00471D91" w:rsidSect="00B5283F">
      <w:footerReference w:type="defaul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0B39" w14:textId="77777777" w:rsidR="00743467" w:rsidRDefault="00743467" w:rsidP="00F41F4C">
      <w:pPr>
        <w:spacing w:after="0" w:line="240" w:lineRule="auto"/>
      </w:pPr>
      <w:r>
        <w:separator/>
      </w:r>
    </w:p>
  </w:endnote>
  <w:endnote w:type="continuationSeparator" w:id="0">
    <w:p w14:paraId="42DA3150" w14:textId="77777777" w:rsidR="00743467" w:rsidRDefault="00743467" w:rsidP="00F41F4C">
      <w:pPr>
        <w:spacing w:after="0" w:line="240" w:lineRule="auto"/>
      </w:pPr>
      <w:r>
        <w:continuationSeparator/>
      </w:r>
    </w:p>
  </w:endnote>
  <w:endnote w:type="continuationNotice" w:id="1">
    <w:p w14:paraId="458DA58E" w14:textId="77777777" w:rsidR="00743467" w:rsidRDefault="007434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ri Office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9D0CE" w14:textId="42ADCDE6" w:rsidR="00B5283F" w:rsidRPr="00471D91" w:rsidRDefault="00B5283F" w:rsidP="00B5283F">
    <w:pPr>
      <w:spacing w:line="276" w:lineRule="auto"/>
      <w:jc w:val="right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Udarbejdet af KHP september 2022</w:t>
    </w:r>
    <w:r w:rsidR="006F2C21">
      <w:rPr>
        <w:rFonts w:ascii="Verdana" w:hAnsi="Verdana"/>
        <w:sz w:val="20"/>
        <w:szCs w:val="20"/>
      </w:rPr>
      <w:t>, opdateret</w:t>
    </w:r>
    <w:r w:rsidR="004A3564">
      <w:rPr>
        <w:rFonts w:ascii="Verdana" w:hAnsi="Verdana"/>
        <w:sz w:val="20"/>
        <w:szCs w:val="20"/>
      </w:rPr>
      <w:t xml:space="preserve"> af MKL</w:t>
    </w:r>
    <w:r w:rsidR="006F2C21">
      <w:rPr>
        <w:rFonts w:ascii="Verdana" w:hAnsi="Verdana"/>
        <w:sz w:val="20"/>
        <w:szCs w:val="20"/>
      </w:rPr>
      <w:t xml:space="preserve"> 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01B41" w14:textId="77777777" w:rsidR="00743467" w:rsidRDefault="00743467" w:rsidP="00F41F4C">
      <w:pPr>
        <w:spacing w:after="0" w:line="240" w:lineRule="auto"/>
      </w:pPr>
      <w:r>
        <w:separator/>
      </w:r>
    </w:p>
  </w:footnote>
  <w:footnote w:type="continuationSeparator" w:id="0">
    <w:p w14:paraId="4C6FC86D" w14:textId="77777777" w:rsidR="00743467" w:rsidRDefault="00743467" w:rsidP="00F41F4C">
      <w:pPr>
        <w:spacing w:after="0" w:line="240" w:lineRule="auto"/>
      </w:pPr>
      <w:r>
        <w:continuationSeparator/>
      </w:r>
    </w:p>
  </w:footnote>
  <w:footnote w:type="continuationNotice" w:id="1">
    <w:p w14:paraId="0A0CCD29" w14:textId="77777777" w:rsidR="00743467" w:rsidRDefault="007434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636"/>
    <w:multiLevelType w:val="hybridMultilevel"/>
    <w:tmpl w:val="D868A10A"/>
    <w:lvl w:ilvl="0" w:tplc="938CD60A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5AED"/>
    <w:multiLevelType w:val="hybridMultilevel"/>
    <w:tmpl w:val="EDF2E63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25C8A"/>
    <w:multiLevelType w:val="hybridMultilevel"/>
    <w:tmpl w:val="C0F07036"/>
    <w:lvl w:ilvl="0" w:tplc="36B048CA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3200D"/>
    <w:multiLevelType w:val="hybridMultilevel"/>
    <w:tmpl w:val="AB80FE8E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8B7491"/>
    <w:multiLevelType w:val="hybridMultilevel"/>
    <w:tmpl w:val="67C44958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F8480B"/>
    <w:multiLevelType w:val="hybridMultilevel"/>
    <w:tmpl w:val="18E8EA1C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00162"/>
    <w:multiLevelType w:val="hybridMultilevel"/>
    <w:tmpl w:val="749E5294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067AE"/>
    <w:multiLevelType w:val="hybridMultilevel"/>
    <w:tmpl w:val="7820DE76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127E8"/>
    <w:multiLevelType w:val="hybridMultilevel"/>
    <w:tmpl w:val="4A48056E"/>
    <w:lvl w:ilvl="0" w:tplc="E750A7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62FCE"/>
    <w:multiLevelType w:val="hybridMultilevel"/>
    <w:tmpl w:val="A96AC9BC"/>
    <w:lvl w:ilvl="0" w:tplc="9D12561A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37332"/>
    <w:multiLevelType w:val="hybridMultilevel"/>
    <w:tmpl w:val="2904FB4E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101F0"/>
    <w:multiLevelType w:val="hybridMultilevel"/>
    <w:tmpl w:val="F6A4B622"/>
    <w:lvl w:ilvl="0" w:tplc="9D12561A">
      <w:start w:val="1"/>
      <w:numFmt w:val="bullet"/>
      <w:lvlText w:val="•"/>
      <w:lvlJc w:val="left"/>
      <w:pPr>
        <w:ind w:left="78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A66316"/>
    <w:multiLevelType w:val="hybridMultilevel"/>
    <w:tmpl w:val="EEB2CA6A"/>
    <w:lvl w:ilvl="0" w:tplc="84F6446A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2F1E90"/>
    <w:multiLevelType w:val="hybridMultilevel"/>
    <w:tmpl w:val="74764614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666825"/>
    <w:multiLevelType w:val="hybridMultilevel"/>
    <w:tmpl w:val="3D02D2A0"/>
    <w:lvl w:ilvl="0" w:tplc="77243096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635D0A"/>
    <w:multiLevelType w:val="hybridMultilevel"/>
    <w:tmpl w:val="87540814"/>
    <w:lvl w:ilvl="0" w:tplc="E4647DF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3F2968"/>
    <w:multiLevelType w:val="hybridMultilevel"/>
    <w:tmpl w:val="CFB0176E"/>
    <w:lvl w:ilvl="0" w:tplc="DAD2647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A176A"/>
    <w:multiLevelType w:val="hybridMultilevel"/>
    <w:tmpl w:val="C8584F3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C1E4E"/>
    <w:multiLevelType w:val="hybridMultilevel"/>
    <w:tmpl w:val="B2002500"/>
    <w:lvl w:ilvl="0" w:tplc="204A3CE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DC6040"/>
    <w:multiLevelType w:val="hybridMultilevel"/>
    <w:tmpl w:val="C5502100"/>
    <w:lvl w:ilvl="0" w:tplc="AB06793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A4575B"/>
    <w:multiLevelType w:val="hybridMultilevel"/>
    <w:tmpl w:val="90E63CEE"/>
    <w:lvl w:ilvl="0" w:tplc="389E7066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A735A"/>
    <w:multiLevelType w:val="hybridMultilevel"/>
    <w:tmpl w:val="960CBA2C"/>
    <w:lvl w:ilvl="0" w:tplc="BB52E248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0316DC"/>
    <w:multiLevelType w:val="hybridMultilevel"/>
    <w:tmpl w:val="7A20BB34"/>
    <w:lvl w:ilvl="0" w:tplc="A2201420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F1475C"/>
    <w:multiLevelType w:val="hybridMultilevel"/>
    <w:tmpl w:val="EA8CC3FE"/>
    <w:lvl w:ilvl="0" w:tplc="9D5EAA28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D605B"/>
    <w:multiLevelType w:val="hybridMultilevel"/>
    <w:tmpl w:val="BC7A3BFA"/>
    <w:lvl w:ilvl="0" w:tplc="AB067938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E21731"/>
    <w:multiLevelType w:val="hybridMultilevel"/>
    <w:tmpl w:val="78442786"/>
    <w:lvl w:ilvl="0" w:tplc="127C63F8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D1F10"/>
    <w:multiLevelType w:val="hybridMultilevel"/>
    <w:tmpl w:val="B16886CC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090F65"/>
    <w:multiLevelType w:val="hybridMultilevel"/>
    <w:tmpl w:val="74C059CE"/>
    <w:lvl w:ilvl="0" w:tplc="D884E414">
      <w:start w:val="1"/>
      <w:numFmt w:val="bullet"/>
      <w:suff w:val="nothing"/>
      <w:lvlText w:val="•"/>
      <w:lvlJc w:val="left"/>
      <w:pPr>
        <w:ind w:left="0" w:firstLine="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3437F2"/>
    <w:multiLevelType w:val="hybridMultilevel"/>
    <w:tmpl w:val="B7B4E4A6"/>
    <w:lvl w:ilvl="0" w:tplc="8F5E88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708AD"/>
    <w:multiLevelType w:val="hybridMultilevel"/>
    <w:tmpl w:val="71B6F280"/>
    <w:lvl w:ilvl="0" w:tplc="641C0C2C">
      <w:start w:val="1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A45A0"/>
    <w:multiLevelType w:val="hybridMultilevel"/>
    <w:tmpl w:val="12885A0A"/>
    <w:lvl w:ilvl="0" w:tplc="91388A2A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17472"/>
    <w:multiLevelType w:val="hybridMultilevel"/>
    <w:tmpl w:val="E99EE9B6"/>
    <w:lvl w:ilvl="0" w:tplc="49AA62A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A6710"/>
    <w:multiLevelType w:val="hybridMultilevel"/>
    <w:tmpl w:val="2A904870"/>
    <w:lvl w:ilvl="0" w:tplc="9D12561A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442068">
    <w:abstractNumId w:val="28"/>
  </w:num>
  <w:num w:numId="2" w16cid:durableId="1286962035">
    <w:abstractNumId w:val="9"/>
  </w:num>
  <w:num w:numId="3" w16cid:durableId="2014916974">
    <w:abstractNumId w:val="21"/>
  </w:num>
  <w:num w:numId="4" w16cid:durableId="351341842">
    <w:abstractNumId w:val="8"/>
  </w:num>
  <w:num w:numId="5" w16cid:durableId="2100371260">
    <w:abstractNumId w:val="31"/>
  </w:num>
  <w:num w:numId="6" w16cid:durableId="422800967">
    <w:abstractNumId w:val="25"/>
  </w:num>
  <w:num w:numId="7" w16cid:durableId="1840926084">
    <w:abstractNumId w:val="15"/>
  </w:num>
  <w:num w:numId="8" w16cid:durableId="341855596">
    <w:abstractNumId w:val="30"/>
  </w:num>
  <w:num w:numId="9" w16cid:durableId="1951011517">
    <w:abstractNumId w:val="19"/>
  </w:num>
  <w:num w:numId="10" w16cid:durableId="68577123">
    <w:abstractNumId w:val="16"/>
  </w:num>
  <w:num w:numId="11" w16cid:durableId="1718696536">
    <w:abstractNumId w:val="22"/>
  </w:num>
  <w:num w:numId="12" w16cid:durableId="332417584">
    <w:abstractNumId w:val="27"/>
  </w:num>
  <w:num w:numId="13" w16cid:durableId="545680760">
    <w:abstractNumId w:val="14"/>
  </w:num>
  <w:num w:numId="14" w16cid:durableId="2034182621">
    <w:abstractNumId w:val="20"/>
  </w:num>
  <w:num w:numId="15" w16cid:durableId="303891532">
    <w:abstractNumId w:val="29"/>
  </w:num>
  <w:num w:numId="16" w16cid:durableId="1796287231">
    <w:abstractNumId w:val="12"/>
  </w:num>
  <w:num w:numId="17" w16cid:durableId="1650161321">
    <w:abstractNumId w:val="0"/>
  </w:num>
  <w:num w:numId="18" w16cid:durableId="1267153306">
    <w:abstractNumId w:val="1"/>
  </w:num>
  <w:num w:numId="19" w16cid:durableId="1231385804">
    <w:abstractNumId w:val="2"/>
  </w:num>
  <w:num w:numId="20" w16cid:durableId="232400094">
    <w:abstractNumId w:val="18"/>
  </w:num>
  <w:num w:numId="21" w16cid:durableId="539559581">
    <w:abstractNumId w:val="23"/>
  </w:num>
  <w:num w:numId="22" w16cid:durableId="128866621">
    <w:abstractNumId w:val="7"/>
  </w:num>
  <w:num w:numId="23" w16cid:durableId="308943614">
    <w:abstractNumId w:val="11"/>
  </w:num>
  <w:num w:numId="24" w16cid:durableId="1546059970">
    <w:abstractNumId w:val="6"/>
  </w:num>
  <w:num w:numId="25" w16cid:durableId="889657188">
    <w:abstractNumId w:val="3"/>
  </w:num>
  <w:num w:numId="26" w16cid:durableId="1948073281">
    <w:abstractNumId w:val="26"/>
  </w:num>
  <w:num w:numId="27" w16cid:durableId="739138633">
    <w:abstractNumId w:val="5"/>
  </w:num>
  <w:num w:numId="28" w16cid:durableId="255872744">
    <w:abstractNumId w:val="13"/>
  </w:num>
  <w:num w:numId="29" w16cid:durableId="267082507">
    <w:abstractNumId w:val="32"/>
  </w:num>
  <w:num w:numId="30" w16cid:durableId="927032647">
    <w:abstractNumId w:val="24"/>
  </w:num>
  <w:num w:numId="31" w16cid:durableId="1270895968">
    <w:abstractNumId w:val="4"/>
  </w:num>
  <w:num w:numId="32" w16cid:durableId="1299535823">
    <w:abstractNumId w:val="10"/>
  </w:num>
  <w:num w:numId="33" w16cid:durableId="9418357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AC"/>
    <w:rsid w:val="00011562"/>
    <w:rsid w:val="0004346C"/>
    <w:rsid w:val="00081C17"/>
    <w:rsid w:val="000B1D8B"/>
    <w:rsid w:val="000D5BC3"/>
    <w:rsid w:val="000E31CC"/>
    <w:rsid w:val="001D4F61"/>
    <w:rsid w:val="002055EC"/>
    <w:rsid w:val="002768FA"/>
    <w:rsid w:val="00283EC2"/>
    <w:rsid w:val="00295B6F"/>
    <w:rsid w:val="002C0455"/>
    <w:rsid w:val="00312969"/>
    <w:rsid w:val="00371879"/>
    <w:rsid w:val="003824C6"/>
    <w:rsid w:val="00394D30"/>
    <w:rsid w:val="003E587F"/>
    <w:rsid w:val="00425BE3"/>
    <w:rsid w:val="00440F57"/>
    <w:rsid w:val="0046496F"/>
    <w:rsid w:val="00471D91"/>
    <w:rsid w:val="00487A9E"/>
    <w:rsid w:val="004949D9"/>
    <w:rsid w:val="00497E48"/>
    <w:rsid w:val="004A3564"/>
    <w:rsid w:val="004B3478"/>
    <w:rsid w:val="00514E24"/>
    <w:rsid w:val="005271AD"/>
    <w:rsid w:val="005B5004"/>
    <w:rsid w:val="005B7E73"/>
    <w:rsid w:val="006029D2"/>
    <w:rsid w:val="00617617"/>
    <w:rsid w:val="00617F71"/>
    <w:rsid w:val="00626166"/>
    <w:rsid w:val="00646947"/>
    <w:rsid w:val="006960F3"/>
    <w:rsid w:val="006B57CD"/>
    <w:rsid w:val="006D0B7E"/>
    <w:rsid w:val="006D7451"/>
    <w:rsid w:val="006F2C21"/>
    <w:rsid w:val="00730C20"/>
    <w:rsid w:val="00743467"/>
    <w:rsid w:val="0074790B"/>
    <w:rsid w:val="00750F71"/>
    <w:rsid w:val="007557FF"/>
    <w:rsid w:val="007664C2"/>
    <w:rsid w:val="007774F7"/>
    <w:rsid w:val="007B3B7E"/>
    <w:rsid w:val="007D2AA5"/>
    <w:rsid w:val="007D4BDB"/>
    <w:rsid w:val="008024C7"/>
    <w:rsid w:val="008061E8"/>
    <w:rsid w:val="00823205"/>
    <w:rsid w:val="008C70C9"/>
    <w:rsid w:val="00902AB7"/>
    <w:rsid w:val="009041EE"/>
    <w:rsid w:val="009365BA"/>
    <w:rsid w:val="00942EB4"/>
    <w:rsid w:val="0097129A"/>
    <w:rsid w:val="00974697"/>
    <w:rsid w:val="009A5CC9"/>
    <w:rsid w:val="00A6783F"/>
    <w:rsid w:val="00AA1F53"/>
    <w:rsid w:val="00AC2FDD"/>
    <w:rsid w:val="00AE279A"/>
    <w:rsid w:val="00AE3D32"/>
    <w:rsid w:val="00AF7EAA"/>
    <w:rsid w:val="00B079BF"/>
    <w:rsid w:val="00B366F5"/>
    <w:rsid w:val="00B51595"/>
    <w:rsid w:val="00B5283F"/>
    <w:rsid w:val="00B550ED"/>
    <w:rsid w:val="00B77A91"/>
    <w:rsid w:val="00C70328"/>
    <w:rsid w:val="00C73B2E"/>
    <w:rsid w:val="00CE4021"/>
    <w:rsid w:val="00D340AC"/>
    <w:rsid w:val="00D812E3"/>
    <w:rsid w:val="00DA3C18"/>
    <w:rsid w:val="00DB0D09"/>
    <w:rsid w:val="00DB7E21"/>
    <w:rsid w:val="00E111DC"/>
    <w:rsid w:val="00E16BD3"/>
    <w:rsid w:val="00E27278"/>
    <w:rsid w:val="00E30AE8"/>
    <w:rsid w:val="00E33680"/>
    <w:rsid w:val="00E47551"/>
    <w:rsid w:val="00E47E4C"/>
    <w:rsid w:val="00E51E40"/>
    <w:rsid w:val="00E657CD"/>
    <w:rsid w:val="00E83B57"/>
    <w:rsid w:val="00E85787"/>
    <w:rsid w:val="00EE2D44"/>
    <w:rsid w:val="00F00876"/>
    <w:rsid w:val="00F02211"/>
    <w:rsid w:val="00F07FEB"/>
    <w:rsid w:val="00F103EE"/>
    <w:rsid w:val="00F11872"/>
    <w:rsid w:val="00F12F04"/>
    <w:rsid w:val="00F2584F"/>
    <w:rsid w:val="00F41F4C"/>
    <w:rsid w:val="00F51914"/>
    <w:rsid w:val="00F520FF"/>
    <w:rsid w:val="00F54ABD"/>
    <w:rsid w:val="00F74158"/>
    <w:rsid w:val="00F90633"/>
    <w:rsid w:val="00F973F9"/>
    <w:rsid w:val="00FB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641EB"/>
  <w15:chartTrackingRefBased/>
  <w15:docId w15:val="{C4FDF698-C340-437B-B111-BE6150932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7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340A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6B57C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B57CD"/>
    <w:rPr>
      <w:color w:val="605E5C"/>
      <w:shd w:val="clear" w:color="auto" w:fill="E1DFDD"/>
    </w:rPr>
  </w:style>
  <w:style w:type="paragraph" w:customStyle="1" w:styleId="Default">
    <w:name w:val="Default"/>
    <w:rsid w:val="00C73B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F41F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41F4C"/>
  </w:style>
  <w:style w:type="paragraph" w:styleId="Sidefod">
    <w:name w:val="footer"/>
    <w:basedOn w:val="Normal"/>
    <w:link w:val="SidefodTegn"/>
    <w:uiPriority w:val="99"/>
    <w:unhideWhenUsed/>
    <w:rsid w:val="00F41F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41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3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ysio.dk/nyheder/nyheder-2017/styringsbesvar-af-scapula-skal-ikke-nodvendigvis-behandle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5d79e0c-a8cc-42f0-a3fc-ed6ffdb592c5" xsi:nil="true"/>
    <lcf76f155ced4ddcb4097134ff3c332f xmlns="6a21452e-962c-4033-b641-edf70aec807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73322F6ACB94D8F4F7FC0C21B376E" ma:contentTypeVersion="13" ma:contentTypeDescription="Create a new document." ma:contentTypeScope="" ma:versionID="9ca718b04ca6101b84c7b1b140fd260c">
  <xsd:schema xmlns:xsd="http://www.w3.org/2001/XMLSchema" xmlns:xs="http://www.w3.org/2001/XMLSchema" xmlns:p="http://schemas.microsoft.com/office/2006/metadata/properties" xmlns:ns1="http://schemas.microsoft.com/sharepoint/v3" xmlns:ns2="6a21452e-962c-4033-b641-edf70aec807a" xmlns:ns3="45d79e0c-a8cc-42f0-a3fc-ed6ffdb592c5" targetNamespace="http://schemas.microsoft.com/office/2006/metadata/properties" ma:root="true" ma:fieldsID="06ffa137fab2189bccc1ab52044c0c85" ns1:_="" ns2:_="" ns3:_="">
    <xsd:import namespace="http://schemas.microsoft.com/sharepoint/v3"/>
    <xsd:import namespace="6a21452e-962c-4033-b641-edf70aec807a"/>
    <xsd:import namespace="45d79e0c-a8cc-42f0-a3fc-ed6ffdb59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1452e-962c-4033-b641-edf70aec8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79e0c-a8cc-42f0-a3fc-ed6ffdb592c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b440736-988d-4c21-9c59-27bdc8447bd5}" ma:internalName="TaxCatchAll" ma:showField="CatchAllData" ma:web="45d79e0c-a8cc-42f0-a3fc-ed6ffdb592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441AF-895F-4DCA-A785-AE4C4E2DB5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386F4-28B7-4208-80BA-DC5DA20659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5d79e0c-a8cc-42f0-a3fc-ed6ffdb592c5"/>
    <ds:schemaRef ds:uri="6a21452e-962c-4033-b641-edf70aec807a"/>
  </ds:schemaRefs>
</ds:datastoreItem>
</file>

<file path=customXml/itemProps3.xml><?xml version="1.0" encoding="utf-8"?>
<ds:datastoreItem xmlns:ds="http://schemas.openxmlformats.org/officeDocument/2006/customXml" ds:itemID="{9B260F1B-2E00-4286-B6DD-897A35939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a21452e-962c-4033-b641-edf70aec807a"/>
    <ds:schemaRef ds:uri="45d79e0c-a8cc-42f0-a3fc-ed6ffdb59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d39148-8b66-4592-9bb9-0f062c57cc3d}" enabled="0" method="" siteId="{2cd39148-8b66-4592-9bb9-0f062c57cc3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280</Words>
  <Characters>2238</Characters>
  <Application>Microsoft Office Word</Application>
  <DocSecurity>0</DocSecurity>
  <Lines>82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Holm Petersen</dc:creator>
  <cp:keywords/>
  <dc:description/>
  <cp:lastModifiedBy>Michelle Krogsgaard Larsen</cp:lastModifiedBy>
  <cp:revision>25</cp:revision>
  <dcterms:created xsi:type="dcterms:W3CDTF">2025-03-25T10:12:00Z</dcterms:created>
  <dcterms:modified xsi:type="dcterms:W3CDTF">2025-05-06T06:32:00Z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0x01010016B73322F6ACB94D8F4F7FC0C21B376E</vt:lpwstr>
  </property>
  <property fmtid="{D5CDD505-2E9C-101B-9397-08002B2CF9AE}" pid="3" name="MediaServiceImageTags">
    <vt:lpwstr/>
  </property>
</Properties>
</file>