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29082999"/>
    <w:p w14:paraId="7F5EA6B6" w14:textId="14B2C7FA" w:rsidR="00312969" w:rsidRDefault="00E47551">
      <w:r w:rsidRPr="001237EE">
        <w:rPr>
          <w:rFonts w:eastAsia="Times New Roman"/>
          <w:noProof/>
        </w:rPr>
        <mc:AlternateContent>
          <mc:Choice Requires="wps">
            <w:drawing>
              <wp:anchor distT="45720" distB="45720" distL="114300" distR="114300" simplePos="0" relativeHeight="251658240" behindDoc="1" locked="0" layoutInCell="1" allowOverlap="1" wp14:anchorId="6B351457" wp14:editId="672E1A37">
                <wp:simplePos x="0" y="0"/>
                <wp:positionH relativeFrom="margin">
                  <wp:align>center</wp:align>
                </wp:positionH>
                <wp:positionV relativeFrom="paragraph">
                  <wp:posOffset>-285750</wp:posOffset>
                </wp:positionV>
                <wp:extent cx="3851880" cy="329609"/>
                <wp:effectExtent l="0" t="0" r="15875" b="13335"/>
                <wp:wrapNone/>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1880" cy="329609"/>
                        </a:xfrm>
                        <a:prstGeom prst="rect">
                          <a:avLst/>
                        </a:prstGeom>
                        <a:solidFill>
                          <a:srgbClr val="FFFFFF"/>
                        </a:solidFill>
                        <a:ln w="9525">
                          <a:solidFill>
                            <a:srgbClr val="000000"/>
                          </a:solidFill>
                          <a:miter lim="800000"/>
                          <a:headEnd/>
                          <a:tailEnd/>
                        </a:ln>
                      </wps:spPr>
                      <wps:txbx>
                        <w:txbxContent>
                          <w:p w14:paraId="08F9E4DD" w14:textId="3B2A652C" w:rsidR="00D340AC" w:rsidRPr="00E111DC" w:rsidRDefault="00D340AC" w:rsidP="00D340AC">
                            <w:pPr>
                              <w:jc w:val="center"/>
                              <w:rPr>
                                <w:rFonts w:ascii="Verdana" w:hAnsi="Verdana"/>
                                <w:b/>
                                <w:bCs/>
                                <w:color w:val="004271"/>
                                <w:sz w:val="28"/>
                                <w:szCs w:val="28"/>
                              </w:rPr>
                            </w:pPr>
                            <w:r w:rsidRPr="00E111DC">
                              <w:rPr>
                                <w:rFonts w:ascii="Verdana" w:hAnsi="Verdana"/>
                                <w:b/>
                                <w:bCs/>
                                <w:color w:val="004271"/>
                                <w:sz w:val="28"/>
                                <w:szCs w:val="28"/>
                              </w:rPr>
                              <w:t xml:space="preserve">Flowdiagram </w:t>
                            </w:r>
                            <w:r w:rsidR="00204624">
                              <w:rPr>
                                <w:rFonts w:ascii="Verdana" w:hAnsi="Verdana"/>
                                <w:b/>
                                <w:bCs/>
                                <w:color w:val="004271"/>
                                <w:sz w:val="28"/>
                                <w:szCs w:val="28"/>
                              </w:rPr>
                              <w:t>artrose knæ- og hofte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351457" id="_x0000_t202" coordsize="21600,21600" o:spt="202" path="m,l,21600r21600,l21600,xe">
                <v:stroke joinstyle="miter"/>
                <v:path gradientshapeok="t" o:connecttype="rect"/>
              </v:shapetype>
              <v:shape id="Tekstfelt 2" o:spid="_x0000_s1026" type="#_x0000_t202" style="position:absolute;margin-left:0;margin-top:-22.5pt;width:303.3pt;height:25.95pt;z-index:-2516582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">
                <v:textbox>
                  <w:txbxContent>
                    <w:p w14:paraId="08F9E4DD" w14:textId="3B2A652C" w:rsidR="00D340AC" w:rsidRPr="00E111DC" w:rsidRDefault="00D340AC" w:rsidP="00D340AC">
                      <w:pPr>
                        <w:jc w:val="center"/>
                        <w:rPr>
                          <w:rFonts w:ascii="Verdana" w:hAnsi="Verdana"/>
                          <w:b/>
                          <w:bCs/>
                          <w:color w:val="004271"/>
                          <w:sz w:val="28"/>
                          <w:szCs w:val="28"/>
                        </w:rPr>
                      </w:pPr>
                      <w:r w:rsidRPr="00E111DC">
                        <w:rPr>
                          <w:rFonts w:ascii="Verdana" w:hAnsi="Verdana"/>
                          <w:b/>
                          <w:bCs/>
                          <w:color w:val="004271"/>
                          <w:sz w:val="28"/>
                          <w:szCs w:val="28"/>
                        </w:rPr>
                        <w:t xml:space="preserve">Flowdiagram </w:t>
                      </w:r>
                      <w:r w:rsidR="00204624">
                        <w:rPr>
                          <w:rFonts w:ascii="Verdana" w:hAnsi="Verdana"/>
                          <w:b/>
                          <w:bCs/>
                          <w:color w:val="004271"/>
                          <w:sz w:val="28"/>
                          <w:szCs w:val="28"/>
                        </w:rPr>
                        <w:t>artrose knæ- og hofte</w:t>
                      </w:r>
                    </w:p>
                  </w:txbxContent>
                </v:textbox>
                <w10:wrap anchorx="margin"/>
              </v:shape>
            </w:pict>
          </mc:Fallback>
        </mc:AlternateContent>
      </w:r>
    </w:p>
    <w:p w14:paraId="0794BF76" w14:textId="54B3B567" w:rsidR="00974697" w:rsidRPr="00974697" w:rsidRDefault="00275414" w:rsidP="00974697">
      <w:r w:rsidRPr="00B36230">
        <w:rPr>
          <w:rFonts w:eastAsia="Times New Roman"/>
          <w:noProof/>
        </w:rPr>
        <mc:AlternateContent>
          <mc:Choice Requires="wps">
            <w:drawing>
              <wp:anchor distT="45720" distB="45720" distL="114300" distR="114300" simplePos="0" relativeHeight="251658245" behindDoc="1" locked="0" layoutInCell="1" allowOverlap="1" wp14:anchorId="06B000B3" wp14:editId="251F34DB">
                <wp:simplePos x="0" y="0"/>
                <wp:positionH relativeFrom="margin">
                  <wp:posOffset>5005119</wp:posOffset>
                </wp:positionH>
                <wp:positionV relativeFrom="paragraph">
                  <wp:posOffset>9428</wp:posOffset>
                </wp:positionV>
                <wp:extent cx="1828800" cy="1681089"/>
                <wp:effectExtent l="0" t="0" r="19050" b="14605"/>
                <wp:wrapNone/>
                <wp:docPr id="19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681089"/>
                        </a:xfrm>
                        <a:prstGeom prst="rect">
                          <a:avLst/>
                        </a:prstGeom>
                        <a:solidFill>
                          <a:srgbClr val="FFFFFF"/>
                        </a:solidFill>
                        <a:ln w="9525">
                          <a:solidFill>
                            <a:srgbClr val="000000"/>
                          </a:solidFill>
                          <a:miter lim="800000"/>
                          <a:headEnd/>
                          <a:tailEnd/>
                        </a:ln>
                      </wps:spPr>
                      <wps:txbx>
                        <w:txbxContent>
                          <w:p w14:paraId="2C96707A" w14:textId="0D03B9A1" w:rsidR="00521F06" w:rsidRPr="00244A6F" w:rsidRDefault="00521F06" w:rsidP="00521F06">
                            <w:pPr>
                              <w:spacing w:after="0"/>
                              <w:rPr>
                                <w:rFonts w:cstheme="minorHAnsi"/>
                                <w:sz w:val="18"/>
                                <w:szCs w:val="18"/>
                              </w:rPr>
                            </w:pPr>
                            <w:r w:rsidRPr="00244A6F">
                              <w:rPr>
                                <w:rFonts w:cstheme="minorHAnsi"/>
                                <w:b/>
                                <w:bCs/>
                                <w:sz w:val="18"/>
                                <w:szCs w:val="18"/>
                              </w:rPr>
                              <w:t>Borgere henvist med artrose - §119</w:t>
                            </w:r>
                            <w:r w:rsidRPr="00244A6F">
                              <w:rPr>
                                <w:rFonts w:cstheme="minorHAnsi"/>
                                <w:sz w:val="18"/>
                                <w:szCs w:val="18"/>
                              </w:rPr>
                              <w:t xml:space="preserve"> </w:t>
                            </w:r>
                          </w:p>
                          <w:p w14:paraId="2F8FF2C2" w14:textId="4C0060CC" w:rsidR="00275414" w:rsidRPr="00275414" w:rsidRDefault="00521F06" w:rsidP="00275414">
                            <w:pPr>
                              <w:pStyle w:val="Listeafsnit"/>
                              <w:numPr>
                                <w:ilvl w:val="0"/>
                                <w:numId w:val="30"/>
                              </w:numPr>
                            </w:pPr>
                            <w:r>
                              <w:rPr>
                                <w:rFonts w:cstheme="minorHAnsi"/>
                                <w:sz w:val="18"/>
                                <w:szCs w:val="18"/>
                              </w:rPr>
                              <w:t xml:space="preserve"> </w:t>
                            </w:r>
                            <w:r w:rsidR="00F51689">
                              <w:rPr>
                                <w:rFonts w:cstheme="minorHAnsi"/>
                                <w:sz w:val="18"/>
                                <w:szCs w:val="18"/>
                              </w:rPr>
                              <w:t>Ved a</w:t>
                            </w:r>
                            <w:r>
                              <w:rPr>
                                <w:rFonts w:cstheme="minorHAnsi"/>
                                <w:sz w:val="18"/>
                                <w:szCs w:val="18"/>
                              </w:rPr>
                              <w:t>fklarende samtal</w:t>
                            </w:r>
                            <w:r w:rsidR="00F51689">
                              <w:rPr>
                                <w:rFonts w:cstheme="minorHAnsi"/>
                                <w:sz w:val="18"/>
                                <w:szCs w:val="18"/>
                              </w:rPr>
                              <w:t>e eller hvis det kan ses på forhånd, at borger har artrose,</w:t>
                            </w:r>
                            <w:r>
                              <w:rPr>
                                <w:rFonts w:cstheme="minorHAnsi"/>
                                <w:sz w:val="18"/>
                                <w:szCs w:val="18"/>
                              </w:rPr>
                              <w:t xml:space="preserve"> </w:t>
                            </w:r>
                            <w:r w:rsidR="00736DC4">
                              <w:rPr>
                                <w:rFonts w:cstheme="minorHAnsi"/>
                                <w:sz w:val="18"/>
                                <w:szCs w:val="18"/>
                              </w:rPr>
                              <w:t>booker</w:t>
                            </w:r>
                            <w:r w:rsidR="00B90D18">
                              <w:rPr>
                                <w:rFonts w:cstheme="minorHAnsi"/>
                                <w:sz w:val="18"/>
                                <w:szCs w:val="18"/>
                              </w:rPr>
                              <w:t xml:space="preserve"> sundhedskonsulent borger til opstart i fys kalender</w:t>
                            </w:r>
                            <w:r>
                              <w:rPr>
                                <w:rFonts w:cstheme="minorHAnsi"/>
                                <w:sz w:val="18"/>
                                <w:szCs w:val="18"/>
                              </w:rPr>
                              <w:t>.</w:t>
                            </w:r>
                          </w:p>
                          <w:p w14:paraId="33936121" w14:textId="58A5EAA1" w:rsidR="00DD70B5" w:rsidRPr="00F51689" w:rsidRDefault="00910976" w:rsidP="00B351AC">
                            <w:pPr>
                              <w:pStyle w:val="Listeafsnit"/>
                              <w:numPr>
                                <w:ilvl w:val="0"/>
                                <w:numId w:val="30"/>
                              </w:numPr>
                              <w:tabs>
                                <w:tab w:val="left" w:pos="8075"/>
                              </w:tabs>
                            </w:pPr>
                            <w:r w:rsidRPr="00910976">
                              <w:rPr>
                                <w:rFonts w:cstheme="minorHAnsi"/>
                                <w:sz w:val="18"/>
                                <w:szCs w:val="18"/>
                              </w:rPr>
                              <w:t xml:space="preserve"> </w:t>
                            </w:r>
                            <w:r w:rsidR="00275414" w:rsidRPr="00910976">
                              <w:rPr>
                                <w:rFonts w:cstheme="minorHAnsi"/>
                                <w:sz w:val="18"/>
                                <w:szCs w:val="18"/>
                              </w:rPr>
                              <w:t>Se også dokument</w:t>
                            </w:r>
                            <w:r w:rsidR="001C2477">
                              <w:rPr>
                                <w:rFonts w:cstheme="minorHAnsi"/>
                                <w:sz w:val="18"/>
                                <w:szCs w:val="18"/>
                              </w:rPr>
                              <w:t>et</w:t>
                            </w:r>
                            <w:r w:rsidR="00275414" w:rsidRPr="00910976">
                              <w:rPr>
                                <w:rFonts w:cstheme="minorHAnsi"/>
                                <w:sz w:val="18"/>
                                <w:szCs w:val="18"/>
                              </w:rPr>
                              <w:t>:</w:t>
                            </w:r>
                            <w:r w:rsidR="00DD253D" w:rsidRPr="00910976">
                              <w:rPr>
                                <w:rFonts w:cstheme="minorHAnsi"/>
                                <w:b/>
                                <w:bCs/>
                                <w:sz w:val="18"/>
                                <w:szCs w:val="18"/>
                              </w:rPr>
                              <w:t xml:space="preserve"> Arbejdsgang for § 119 artrose og ICURA Artrose borgere</w:t>
                            </w:r>
                            <w:r w:rsidR="00275414" w:rsidRPr="00910976">
                              <w:rPr>
                                <w:rFonts w:cstheme="minorHAnsi"/>
                                <w:sz w:val="18"/>
                                <w:szCs w:val="18"/>
                              </w:rPr>
                              <w:t xml:space="preserve"> </w:t>
                            </w:r>
                            <w:r w:rsidR="001C2477">
                              <w:rPr>
                                <w:rFonts w:cstheme="minorHAnsi"/>
                                <w:sz w:val="18"/>
                                <w:szCs w:val="18"/>
                              </w:rPr>
                              <w:t>i KVAS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B000B3" id="_x0000_s1027" type="#_x0000_t202" style="position:absolute;margin-left:394.1pt;margin-top:.75pt;width:2in;height:132.35pt;z-index:-25165823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">
                <v:textbox>
                  <w:txbxContent>
                    <w:p w14:paraId="2C96707A" w14:textId="0D03B9A1" w:rsidR="00521F06" w:rsidRPr="00244A6F" w:rsidRDefault="00521F06" w:rsidP="00521F06">
                      <w:pPr>
                        <w:spacing w:after="0"/>
                        <w:rPr>
                          <w:rFonts w:cstheme="minorHAnsi"/>
                          <w:sz w:val="18"/>
                          <w:szCs w:val="18"/>
                        </w:rPr>
                      </w:pPr>
                      <w:r w:rsidRPr="00244A6F">
                        <w:rPr>
                          <w:rFonts w:cstheme="minorHAnsi"/>
                          <w:b/>
                          <w:bCs/>
                          <w:sz w:val="18"/>
                          <w:szCs w:val="18"/>
                        </w:rPr>
                        <w:t>Borgere henvist med artrose - §119</w:t>
                      </w:r>
                      <w:r w:rsidRPr="00244A6F">
                        <w:rPr>
                          <w:rFonts w:cstheme="minorHAnsi"/>
                          <w:sz w:val="18"/>
                          <w:szCs w:val="18"/>
                        </w:rPr>
                        <w:t xml:space="preserve"> </w:t>
                      </w:r>
                    </w:p>
                    <w:p w14:paraId="2F8FF2C2" w14:textId="4C0060CC" w:rsidR="00275414" w:rsidRPr="00275414" w:rsidRDefault="00521F06" w:rsidP="00275414">
                      <w:pPr>
                        <w:pStyle w:val="Listeafsnit"/>
                        <w:numPr>
                          <w:ilvl w:val="0"/>
                          <w:numId w:val="30"/>
                        </w:numPr>
                      </w:pPr>
                      <w:r>
                        <w:rPr>
                          <w:rFonts w:cstheme="minorHAnsi"/>
                          <w:sz w:val="18"/>
                          <w:szCs w:val="18"/>
                        </w:rPr>
                        <w:t xml:space="preserve"> </w:t>
                      </w:r>
                      <w:r w:rsidR="00F51689">
                        <w:rPr>
                          <w:rFonts w:cstheme="minorHAnsi"/>
                          <w:sz w:val="18"/>
                          <w:szCs w:val="18"/>
                        </w:rPr>
                        <w:t>Ved a</w:t>
                      </w:r>
                      <w:r>
                        <w:rPr>
                          <w:rFonts w:cstheme="minorHAnsi"/>
                          <w:sz w:val="18"/>
                          <w:szCs w:val="18"/>
                        </w:rPr>
                        <w:t>fklarende samtal</w:t>
                      </w:r>
                      <w:r w:rsidR="00F51689">
                        <w:rPr>
                          <w:rFonts w:cstheme="minorHAnsi"/>
                          <w:sz w:val="18"/>
                          <w:szCs w:val="18"/>
                        </w:rPr>
                        <w:t>e eller hvis det kan ses på forhånd, at borger har artrose,</w:t>
                      </w:r>
                      <w:r>
                        <w:rPr>
                          <w:rFonts w:cstheme="minorHAnsi"/>
                          <w:sz w:val="18"/>
                          <w:szCs w:val="18"/>
                        </w:rPr>
                        <w:t xml:space="preserve"> </w:t>
                      </w:r>
                      <w:r w:rsidR="00736DC4">
                        <w:rPr>
                          <w:rFonts w:cstheme="minorHAnsi"/>
                          <w:sz w:val="18"/>
                          <w:szCs w:val="18"/>
                        </w:rPr>
                        <w:t>booker</w:t>
                      </w:r>
                      <w:r w:rsidR="00B90D18">
                        <w:rPr>
                          <w:rFonts w:cstheme="minorHAnsi"/>
                          <w:sz w:val="18"/>
                          <w:szCs w:val="18"/>
                        </w:rPr>
                        <w:t xml:space="preserve"> sundhedskonsulent borger til opstart i fys kalender</w:t>
                      </w:r>
                      <w:r>
                        <w:rPr>
                          <w:rFonts w:cstheme="minorHAnsi"/>
                          <w:sz w:val="18"/>
                          <w:szCs w:val="18"/>
                        </w:rPr>
                        <w:t>.</w:t>
                      </w:r>
                    </w:p>
                    <w:p w14:paraId="33936121" w14:textId="58A5EAA1" w:rsidR="00DD70B5" w:rsidRPr="00F51689" w:rsidRDefault="00910976" w:rsidP="00B351AC">
                      <w:pPr>
                        <w:pStyle w:val="Listeafsnit"/>
                        <w:numPr>
                          <w:ilvl w:val="0"/>
                          <w:numId w:val="30"/>
                        </w:numPr>
                        <w:tabs>
                          <w:tab w:val="left" w:pos="8075"/>
                        </w:tabs>
                      </w:pPr>
                      <w:r w:rsidRPr="00910976">
                        <w:rPr>
                          <w:rFonts w:cstheme="minorHAnsi"/>
                          <w:sz w:val="18"/>
                          <w:szCs w:val="18"/>
                        </w:rPr>
                        <w:t xml:space="preserve"> </w:t>
                      </w:r>
                      <w:r w:rsidR="00275414" w:rsidRPr="00910976">
                        <w:rPr>
                          <w:rFonts w:cstheme="minorHAnsi"/>
                          <w:sz w:val="18"/>
                          <w:szCs w:val="18"/>
                        </w:rPr>
                        <w:t>Se også dokument</w:t>
                      </w:r>
                      <w:r w:rsidR="001C2477">
                        <w:rPr>
                          <w:rFonts w:cstheme="minorHAnsi"/>
                          <w:sz w:val="18"/>
                          <w:szCs w:val="18"/>
                        </w:rPr>
                        <w:t>et</w:t>
                      </w:r>
                      <w:r w:rsidR="00275414" w:rsidRPr="00910976">
                        <w:rPr>
                          <w:rFonts w:cstheme="minorHAnsi"/>
                          <w:sz w:val="18"/>
                          <w:szCs w:val="18"/>
                        </w:rPr>
                        <w:t>:</w:t>
                      </w:r>
                      <w:r w:rsidR="00DD253D" w:rsidRPr="00910976">
                        <w:rPr>
                          <w:rFonts w:cstheme="minorHAnsi"/>
                          <w:b/>
                          <w:bCs/>
                          <w:sz w:val="18"/>
                          <w:szCs w:val="18"/>
                        </w:rPr>
                        <w:t xml:space="preserve"> Arbejdsgang for § 119 artrose og ICURA Artrose borgere</w:t>
                      </w:r>
                      <w:r w:rsidR="00275414" w:rsidRPr="00910976">
                        <w:rPr>
                          <w:rFonts w:cstheme="minorHAnsi"/>
                          <w:sz w:val="18"/>
                          <w:szCs w:val="18"/>
                        </w:rPr>
                        <w:t xml:space="preserve"> </w:t>
                      </w:r>
                      <w:r w:rsidR="001C2477">
                        <w:rPr>
                          <w:rFonts w:cstheme="minorHAnsi"/>
                          <w:sz w:val="18"/>
                          <w:szCs w:val="18"/>
                        </w:rPr>
                        <w:t>i KVAS</w:t>
                      </w:r>
                    </w:p>
                  </w:txbxContent>
                </v:textbox>
                <w10:wrap anchorx="margin"/>
              </v:shape>
            </w:pict>
          </mc:Fallback>
        </mc:AlternateContent>
      </w:r>
      <w:r w:rsidR="00F51689" w:rsidRPr="00B36230">
        <w:rPr>
          <w:rFonts w:eastAsia="Times New Roman"/>
          <w:noProof/>
        </w:rPr>
        <mc:AlternateContent>
          <mc:Choice Requires="wps">
            <w:drawing>
              <wp:anchor distT="45720" distB="45720" distL="114300" distR="114300" simplePos="0" relativeHeight="251658241" behindDoc="1" locked="0" layoutInCell="1" allowOverlap="1" wp14:anchorId="4A9436B6" wp14:editId="2A88FBC0">
                <wp:simplePos x="0" y="0"/>
                <wp:positionH relativeFrom="margin">
                  <wp:posOffset>1757780</wp:posOffset>
                </wp:positionH>
                <wp:positionV relativeFrom="paragraph">
                  <wp:posOffset>2774</wp:posOffset>
                </wp:positionV>
                <wp:extent cx="3086710" cy="1526540"/>
                <wp:effectExtent l="0" t="0" r="19050" b="16510"/>
                <wp:wrapNone/>
                <wp:docPr id="2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710" cy="1526540"/>
                        </a:xfrm>
                        <a:prstGeom prst="rect">
                          <a:avLst/>
                        </a:prstGeom>
                        <a:solidFill>
                          <a:schemeClr val="accent3">
                            <a:lumMod val="20000"/>
                            <a:lumOff val="80000"/>
                          </a:schemeClr>
                        </a:solidFill>
                        <a:ln w="9525">
                          <a:solidFill>
                            <a:srgbClr val="000000"/>
                          </a:solidFill>
                          <a:miter lim="800000"/>
                          <a:headEnd/>
                          <a:tailEnd/>
                        </a:ln>
                      </wps:spPr>
                      <wps:txbx>
                        <w:txbxContent>
                          <w:p w14:paraId="1AC4CFF4" w14:textId="14E8C2C5" w:rsidR="00D340AC" w:rsidRPr="00F51689" w:rsidRDefault="00D340AC" w:rsidP="00D340AC">
                            <w:pPr>
                              <w:spacing w:after="0"/>
                              <w:rPr>
                                <w:b/>
                                <w:bCs/>
                              </w:rPr>
                            </w:pPr>
                            <w:r w:rsidRPr="00B36230">
                              <w:rPr>
                                <w:b/>
                                <w:bCs/>
                              </w:rPr>
                              <w:t>1. undersøgelse</w:t>
                            </w:r>
                            <w:r w:rsidR="00AE279A">
                              <w:rPr>
                                <w:b/>
                                <w:bCs/>
                              </w:rPr>
                              <w:t>/afklarende samtale</w:t>
                            </w:r>
                          </w:p>
                          <w:p w14:paraId="7D40C91C" w14:textId="53CCC5C3" w:rsidR="00D340AC" w:rsidRPr="00F51689" w:rsidRDefault="00F51689" w:rsidP="00F51689">
                            <w:pPr>
                              <w:pStyle w:val="Listeafsnit"/>
                              <w:numPr>
                                <w:ilvl w:val="0"/>
                                <w:numId w:val="1"/>
                              </w:numPr>
                              <w:rPr>
                                <w:rFonts w:cstheme="minorHAnsi"/>
                                <w:sz w:val="18"/>
                                <w:szCs w:val="18"/>
                                <w:lang w:val="nb-NO"/>
                              </w:rPr>
                            </w:pPr>
                            <w:r>
                              <w:rPr>
                                <w:rFonts w:cstheme="minorHAnsi"/>
                                <w:sz w:val="18"/>
                                <w:szCs w:val="18"/>
                                <w:lang w:val="nb-NO"/>
                              </w:rPr>
                              <w:t xml:space="preserve">Tests: </w:t>
                            </w:r>
                            <w:r w:rsidR="00D340AC" w:rsidRPr="00F51689">
                              <w:rPr>
                                <w:rFonts w:cstheme="minorHAnsi"/>
                                <w:sz w:val="18"/>
                                <w:szCs w:val="18"/>
                                <w:lang w:val="nb-NO"/>
                              </w:rPr>
                              <w:t>RSS</w:t>
                            </w:r>
                            <w:r w:rsidRPr="00F51689">
                              <w:rPr>
                                <w:rFonts w:cstheme="minorHAnsi"/>
                                <w:sz w:val="18"/>
                                <w:szCs w:val="18"/>
                                <w:lang w:val="nb-NO"/>
                              </w:rPr>
                              <w:t xml:space="preserve"> + </w:t>
                            </w:r>
                            <w:r w:rsidR="00521F06" w:rsidRPr="00F51689">
                              <w:rPr>
                                <w:rFonts w:cstheme="minorHAnsi"/>
                                <w:sz w:val="18"/>
                                <w:szCs w:val="18"/>
                                <w:lang w:val="nb-NO"/>
                              </w:rPr>
                              <w:t>40-meter gangtest</w:t>
                            </w:r>
                            <w:r w:rsidRPr="00F51689">
                              <w:rPr>
                                <w:rFonts w:cstheme="minorHAnsi"/>
                                <w:sz w:val="18"/>
                                <w:szCs w:val="18"/>
                                <w:lang w:val="nb-NO"/>
                              </w:rPr>
                              <w:t xml:space="preserve"> + Smerteskala VAS/NRS.</w:t>
                            </w:r>
                          </w:p>
                          <w:p w14:paraId="06F160A5" w14:textId="148931C3" w:rsidR="00521F06" w:rsidRPr="00521F06" w:rsidRDefault="00521F06" w:rsidP="00F51689">
                            <w:pPr>
                              <w:pStyle w:val="Listeafsnit"/>
                              <w:numPr>
                                <w:ilvl w:val="1"/>
                                <w:numId w:val="1"/>
                              </w:numPr>
                              <w:rPr>
                                <w:rFonts w:cstheme="minorHAnsi"/>
                                <w:sz w:val="18"/>
                                <w:szCs w:val="18"/>
                                <w:lang w:val="en-US"/>
                              </w:rPr>
                            </w:pPr>
                            <w:r w:rsidRPr="00521F06">
                              <w:rPr>
                                <w:rFonts w:cstheme="minorHAnsi"/>
                                <w:sz w:val="18"/>
                                <w:szCs w:val="18"/>
                                <w:lang w:val="en-US"/>
                              </w:rPr>
                              <w:t xml:space="preserve">Evt. 1-bens </w:t>
                            </w:r>
                            <w:proofErr w:type="spellStart"/>
                            <w:r w:rsidRPr="00521F06">
                              <w:rPr>
                                <w:rFonts w:cstheme="minorHAnsi"/>
                                <w:sz w:val="18"/>
                                <w:szCs w:val="18"/>
                                <w:lang w:val="en-US"/>
                              </w:rPr>
                              <w:t>længdehop</w:t>
                            </w:r>
                            <w:proofErr w:type="spellEnd"/>
                            <w:r w:rsidRPr="00521F06">
                              <w:rPr>
                                <w:rFonts w:cstheme="minorHAnsi"/>
                                <w:sz w:val="18"/>
                                <w:szCs w:val="18"/>
                                <w:lang w:val="en-US"/>
                              </w:rPr>
                              <w:t>.</w:t>
                            </w:r>
                          </w:p>
                          <w:p w14:paraId="234ACF8E" w14:textId="53AA4491" w:rsidR="00521F06" w:rsidRPr="00F51689" w:rsidRDefault="00521F06" w:rsidP="00F51689">
                            <w:pPr>
                              <w:pStyle w:val="Listeafsnit"/>
                              <w:numPr>
                                <w:ilvl w:val="0"/>
                                <w:numId w:val="1"/>
                              </w:numPr>
                              <w:spacing w:after="120"/>
                              <w:rPr>
                                <w:rFonts w:cstheme="minorHAnsi"/>
                                <w:sz w:val="18"/>
                                <w:szCs w:val="18"/>
                              </w:rPr>
                            </w:pPr>
                            <w:r w:rsidRPr="00F51689">
                              <w:rPr>
                                <w:rFonts w:cstheme="minorHAnsi"/>
                                <w:sz w:val="18"/>
                                <w:szCs w:val="18"/>
                              </w:rPr>
                              <w:t>Ved gode test</w:t>
                            </w:r>
                            <w:r w:rsidR="00F51689">
                              <w:rPr>
                                <w:rFonts w:cstheme="minorHAnsi"/>
                                <w:sz w:val="18"/>
                                <w:szCs w:val="18"/>
                              </w:rPr>
                              <w:t>s</w:t>
                            </w:r>
                            <w:r w:rsidRPr="00F51689">
                              <w:rPr>
                                <w:rFonts w:cstheme="minorHAnsi"/>
                                <w:sz w:val="18"/>
                                <w:szCs w:val="18"/>
                              </w:rPr>
                              <w:t>, vurder om borger kan benytte</w:t>
                            </w:r>
                            <w:r w:rsidR="00B86444" w:rsidRPr="00F51689">
                              <w:rPr>
                                <w:rFonts w:cstheme="minorHAnsi"/>
                                <w:sz w:val="18"/>
                                <w:szCs w:val="18"/>
                              </w:rPr>
                              <w:t xml:space="preserve"> Icura.</w:t>
                            </w:r>
                          </w:p>
                          <w:p w14:paraId="65F306F6" w14:textId="1E78B453" w:rsidR="00F51689" w:rsidRPr="00F51689" w:rsidRDefault="00521F06" w:rsidP="00F51689">
                            <w:pPr>
                              <w:pStyle w:val="Listeafsnit"/>
                              <w:numPr>
                                <w:ilvl w:val="0"/>
                                <w:numId w:val="1"/>
                              </w:numPr>
                              <w:spacing w:after="120"/>
                              <w:ind w:left="714" w:hanging="357"/>
                              <w:rPr>
                                <w:b/>
                                <w:bCs/>
                              </w:rPr>
                            </w:pPr>
                            <w:r w:rsidRPr="00DE1676">
                              <w:rPr>
                                <w:rFonts w:cstheme="minorHAnsi"/>
                                <w:sz w:val="18"/>
                                <w:szCs w:val="18"/>
                              </w:rPr>
                              <w:t>Opret borger i GLA:D database</w:t>
                            </w:r>
                            <w:r w:rsidR="00F51689">
                              <w:rPr>
                                <w:rFonts w:cstheme="minorHAnsi"/>
                                <w:sz w:val="18"/>
                                <w:szCs w:val="18"/>
                              </w:rPr>
                              <w:t>,</w:t>
                            </w:r>
                            <w:r w:rsidR="00F216A1" w:rsidRPr="00DE1676">
                              <w:rPr>
                                <w:rFonts w:cstheme="minorHAnsi"/>
                                <w:sz w:val="18"/>
                                <w:szCs w:val="18"/>
                              </w:rPr>
                              <w:t xml:space="preserve"> HUSK samtykke</w:t>
                            </w:r>
                            <w:r w:rsidR="00F51689">
                              <w:rPr>
                                <w:rFonts w:cstheme="minorHAnsi"/>
                                <w:sz w:val="18"/>
                                <w:szCs w:val="18"/>
                              </w:rPr>
                              <w:t xml:space="preserve"> skal scannes ind.</w:t>
                            </w:r>
                            <w:r w:rsidR="00854DB7">
                              <w:rPr>
                                <w:rFonts w:cstheme="minorHAnsi"/>
                                <w:sz w:val="18"/>
                                <w:szCs w:val="18"/>
                              </w:rPr>
                              <w:t xml:space="preserve"> </w:t>
                            </w:r>
                          </w:p>
                          <w:p w14:paraId="0365DE51" w14:textId="6BC11DFD" w:rsidR="00F51689" w:rsidRPr="00F51689" w:rsidRDefault="00F51689" w:rsidP="00F51689">
                            <w:pPr>
                              <w:pStyle w:val="Listeafsnit"/>
                              <w:numPr>
                                <w:ilvl w:val="0"/>
                                <w:numId w:val="1"/>
                              </w:numPr>
                              <w:spacing w:after="120"/>
                              <w:ind w:left="714" w:hanging="357"/>
                              <w:rPr>
                                <w:b/>
                                <w:bCs/>
                              </w:rPr>
                            </w:pPr>
                            <w:r>
                              <w:rPr>
                                <w:rFonts w:cstheme="minorHAnsi"/>
                                <w:sz w:val="18"/>
                                <w:szCs w:val="18"/>
                              </w:rPr>
                              <w:t>Borger bookes til undervisning</w:t>
                            </w:r>
                            <w:r w:rsidR="00923964">
                              <w:rPr>
                                <w:rFonts w:cstheme="minorHAnsi"/>
                                <w:sz w:val="18"/>
                                <w:szCs w:val="18"/>
                              </w:rPr>
                              <w:t xml:space="preserve"> (del 1+2)</w:t>
                            </w:r>
                            <w:r>
                              <w:rPr>
                                <w:rFonts w:cstheme="minorHAnsi"/>
                                <w:sz w:val="18"/>
                                <w:szCs w:val="18"/>
                              </w:rPr>
                              <w:t xml:space="preserve"> samt afsluttende tid hos en af holdterapeuterne.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9436B6" id="_x0000_s1028" type="#_x0000_t202" style="position:absolute;margin-left:138.4pt;margin-top:.2pt;width:243.05pt;height:120.2pt;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" fillcolor="#ededed [662]">
                <v:textbox>
                  <w:txbxContent>
                    <w:p w14:paraId="1AC4CFF4" w14:textId="14E8C2C5" w:rsidR="00D340AC" w:rsidRPr="00F51689" w:rsidRDefault="00D340AC" w:rsidP="00D340AC">
                      <w:pPr>
                        <w:spacing w:after="0"/>
                        <w:rPr>
                          <w:b/>
                          <w:bCs/>
                        </w:rPr>
                      </w:pPr>
                      <w:r w:rsidRPr="00B36230">
                        <w:rPr>
                          <w:b/>
                          <w:bCs/>
                        </w:rPr>
                        <w:t>1. undersøgelse</w:t>
                      </w:r>
                      <w:r w:rsidR="00AE279A">
                        <w:rPr>
                          <w:b/>
                          <w:bCs/>
                        </w:rPr>
                        <w:t>/afklarende samtale</w:t>
                      </w:r>
                    </w:p>
                    <w:p w14:paraId="7D40C91C" w14:textId="53CCC5C3" w:rsidR="00D340AC" w:rsidRPr="00F51689" w:rsidRDefault="00F51689" w:rsidP="00F51689">
                      <w:pPr>
                        <w:pStyle w:val="Listeafsnit"/>
                        <w:numPr>
                          <w:ilvl w:val="0"/>
                          <w:numId w:val="1"/>
                        </w:numPr>
                        <w:rPr>
                          <w:rFonts w:cstheme="minorHAnsi"/>
                          <w:sz w:val="18"/>
                          <w:szCs w:val="18"/>
                          <w:lang w:val="nb-NO"/>
                        </w:rPr>
                      </w:pPr>
                      <w:r>
                        <w:rPr>
                          <w:rFonts w:cstheme="minorHAnsi"/>
                          <w:sz w:val="18"/>
                          <w:szCs w:val="18"/>
                          <w:lang w:val="nb-NO"/>
                        </w:rPr>
                        <w:t xml:space="preserve">Tests: </w:t>
                      </w:r>
                      <w:r w:rsidR="00D340AC" w:rsidRPr="00F51689">
                        <w:rPr>
                          <w:rFonts w:cstheme="minorHAnsi"/>
                          <w:sz w:val="18"/>
                          <w:szCs w:val="18"/>
                          <w:lang w:val="nb-NO"/>
                        </w:rPr>
                        <w:t>RSS</w:t>
                      </w:r>
                      <w:r w:rsidRPr="00F51689">
                        <w:rPr>
                          <w:rFonts w:cstheme="minorHAnsi"/>
                          <w:sz w:val="18"/>
                          <w:szCs w:val="18"/>
                          <w:lang w:val="nb-NO"/>
                        </w:rPr>
                        <w:t xml:space="preserve"> + </w:t>
                      </w:r>
                      <w:r w:rsidR="00521F06" w:rsidRPr="00F51689">
                        <w:rPr>
                          <w:rFonts w:cstheme="minorHAnsi"/>
                          <w:sz w:val="18"/>
                          <w:szCs w:val="18"/>
                          <w:lang w:val="nb-NO"/>
                        </w:rPr>
                        <w:t>40-meter gangtest</w:t>
                      </w:r>
                      <w:r w:rsidRPr="00F51689">
                        <w:rPr>
                          <w:rFonts w:cstheme="minorHAnsi"/>
                          <w:sz w:val="18"/>
                          <w:szCs w:val="18"/>
                          <w:lang w:val="nb-NO"/>
                        </w:rPr>
                        <w:t xml:space="preserve"> + Smerteskala VAS/NRS.</w:t>
                      </w:r>
                    </w:p>
                    <w:p w14:paraId="06F160A5" w14:textId="148931C3" w:rsidR="00521F06" w:rsidRPr="00521F06" w:rsidRDefault="00521F06" w:rsidP="00F51689">
                      <w:pPr>
                        <w:pStyle w:val="Listeafsnit"/>
                        <w:numPr>
                          <w:ilvl w:val="1"/>
                          <w:numId w:val="1"/>
                        </w:numPr>
                        <w:rPr>
                          <w:rFonts w:cstheme="minorHAnsi"/>
                          <w:sz w:val="18"/>
                          <w:szCs w:val="18"/>
                          <w:lang w:val="en-US"/>
                        </w:rPr>
                      </w:pPr>
                      <w:r w:rsidRPr="00521F06">
                        <w:rPr>
                          <w:rFonts w:cstheme="minorHAnsi"/>
                          <w:sz w:val="18"/>
                          <w:szCs w:val="18"/>
                          <w:lang w:val="en-US"/>
                        </w:rPr>
                        <w:t>Evt. 1-bens længdehop.</w:t>
                      </w:r>
                    </w:p>
                    <w:p w14:paraId="234ACF8E" w14:textId="53AA4491" w:rsidR="00521F06" w:rsidRPr="00F51689" w:rsidRDefault="00521F06" w:rsidP="00F51689">
                      <w:pPr>
                        <w:pStyle w:val="Listeafsnit"/>
                        <w:numPr>
                          <w:ilvl w:val="0"/>
                          <w:numId w:val="1"/>
                        </w:numPr>
                        <w:spacing w:after="120"/>
                        <w:rPr>
                          <w:rFonts w:cstheme="minorHAnsi"/>
                          <w:sz w:val="18"/>
                          <w:szCs w:val="18"/>
                        </w:rPr>
                      </w:pPr>
                      <w:r w:rsidRPr="00F51689">
                        <w:rPr>
                          <w:rFonts w:cstheme="minorHAnsi"/>
                          <w:sz w:val="18"/>
                          <w:szCs w:val="18"/>
                        </w:rPr>
                        <w:t>Ved gode test</w:t>
                      </w:r>
                      <w:r w:rsidR="00F51689">
                        <w:rPr>
                          <w:rFonts w:cstheme="minorHAnsi"/>
                          <w:sz w:val="18"/>
                          <w:szCs w:val="18"/>
                        </w:rPr>
                        <w:t>s</w:t>
                      </w:r>
                      <w:r w:rsidRPr="00F51689">
                        <w:rPr>
                          <w:rFonts w:cstheme="minorHAnsi"/>
                          <w:sz w:val="18"/>
                          <w:szCs w:val="18"/>
                        </w:rPr>
                        <w:t>, vurder om borger kan benytte</w:t>
                      </w:r>
                      <w:r w:rsidR="00B86444" w:rsidRPr="00F51689">
                        <w:rPr>
                          <w:rFonts w:cstheme="minorHAnsi"/>
                          <w:sz w:val="18"/>
                          <w:szCs w:val="18"/>
                        </w:rPr>
                        <w:t xml:space="preserve"> Icura.</w:t>
                      </w:r>
                    </w:p>
                    <w:p w14:paraId="65F306F6" w14:textId="1E78B453" w:rsidR="00F51689" w:rsidRPr="00F51689" w:rsidRDefault="00521F06" w:rsidP="00F51689">
                      <w:pPr>
                        <w:pStyle w:val="Listeafsnit"/>
                        <w:numPr>
                          <w:ilvl w:val="0"/>
                          <w:numId w:val="1"/>
                        </w:numPr>
                        <w:spacing w:after="120"/>
                        <w:ind w:left="714" w:hanging="357"/>
                        <w:rPr>
                          <w:b/>
                          <w:bCs/>
                        </w:rPr>
                      </w:pPr>
                      <w:r w:rsidRPr="00DE1676">
                        <w:rPr>
                          <w:rFonts w:cstheme="minorHAnsi"/>
                          <w:sz w:val="18"/>
                          <w:szCs w:val="18"/>
                        </w:rPr>
                        <w:t>Opret borger i GLA:D database</w:t>
                      </w:r>
                      <w:r w:rsidR="00F51689">
                        <w:rPr>
                          <w:rFonts w:cstheme="minorHAnsi"/>
                          <w:sz w:val="18"/>
                          <w:szCs w:val="18"/>
                        </w:rPr>
                        <w:t>,</w:t>
                      </w:r>
                      <w:r w:rsidR="00F216A1" w:rsidRPr="00DE1676">
                        <w:rPr>
                          <w:rFonts w:cstheme="minorHAnsi"/>
                          <w:sz w:val="18"/>
                          <w:szCs w:val="18"/>
                        </w:rPr>
                        <w:t xml:space="preserve"> HUSK samtykke</w:t>
                      </w:r>
                      <w:r w:rsidR="00F51689">
                        <w:rPr>
                          <w:rFonts w:cstheme="minorHAnsi"/>
                          <w:sz w:val="18"/>
                          <w:szCs w:val="18"/>
                        </w:rPr>
                        <w:t xml:space="preserve"> skal scannes ind.</w:t>
                      </w:r>
                      <w:r w:rsidR="00854DB7">
                        <w:rPr>
                          <w:rFonts w:cstheme="minorHAnsi"/>
                          <w:sz w:val="18"/>
                          <w:szCs w:val="18"/>
                        </w:rPr>
                        <w:t xml:space="preserve"> </w:t>
                      </w:r>
                    </w:p>
                    <w:p w14:paraId="0365DE51" w14:textId="6BC11DFD" w:rsidR="00F51689" w:rsidRPr="00F51689" w:rsidRDefault="00F51689" w:rsidP="00F51689">
                      <w:pPr>
                        <w:pStyle w:val="Listeafsnit"/>
                        <w:numPr>
                          <w:ilvl w:val="0"/>
                          <w:numId w:val="1"/>
                        </w:numPr>
                        <w:spacing w:after="120"/>
                        <w:ind w:left="714" w:hanging="357"/>
                        <w:rPr>
                          <w:b/>
                          <w:bCs/>
                        </w:rPr>
                      </w:pPr>
                      <w:r>
                        <w:rPr>
                          <w:rFonts w:cstheme="minorHAnsi"/>
                          <w:sz w:val="18"/>
                          <w:szCs w:val="18"/>
                        </w:rPr>
                        <w:t>Borger bookes til undervisning</w:t>
                      </w:r>
                      <w:r w:rsidR="00923964">
                        <w:rPr>
                          <w:rFonts w:cstheme="minorHAnsi"/>
                          <w:sz w:val="18"/>
                          <w:szCs w:val="18"/>
                        </w:rPr>
                        <w:t xml:space="preserve"> (del 1+2)</w:t>
                      </w:r>
                      <w:r>
                        <w:rPr>
                          <w:rFonts w:cstheme="minorHAnsi"/>
                          <w:sz w:val="18"/>
                          <w:szCs w:val="18"/>
                        </w:rPr>
                        <w:t xml:space="preserve"> samt afsluttende tid hos en af holdterapeuterne. </w:t>
                      </w:r>
                    </w:p>
                  </w:txbxContent>
                </v:textbox>
                <w10:wrap anchorx="margin"/>
              </v:shape>
            </w:pict>
          </mc:Fallback>
        </mc:AlternateContent>
      </w:r>
    </w:p>
    <w:p w14:paraId="40651125" w14:textId="6615739D" w:rsidR="00974697" w:rsidRPr="00974697" w:rsidRDefault="00DD253D" w:rsidP="00DD253D">
      <w:pPr>
        <w:tabs>
          <w:tab w:val="left" w:pos="8075"/>
        </w:tabs>
      </w:pPr>
      <w:r>
        <w:tab/>
      </w:r>
    </w:p>
    <w:p w14:paraId="08A2DAB6" w14:textId="75472E6A" w:rsidR="00974697" w:rsidRPr="00974697" w:rsidRDefault="00F51689" w:rsidP="00974697">
      <w:r>
        <w:rPr>
          <w:noProof/>
        </w:rPr>
        <mc:AlternateContent>
          <mc:Choice Requires="wps">
            <w:drawing>
              <wp:anchor distT="0" distB="0" distL="114300" distR="114300" simplePos="0" relativeHeight="251658246" behindDoc="0" locked="0" layoutInCell="1" allowOverlap="1" wp14:anchorId="7977DC61" wp14:editId="29AE31E7">
                <wp:simplePos x="0" y="0"/>
                <wp:positionH relativeFrom="column">
                  <wp:posOffset>4839335</wp:posOffset>
                </wp:positionH>
                <wp:positionV relativeFrom="paragraph">
                  <wp:posOffset>19050</wp:posOffset>
                </wp:positionV>
                <wp:extent cx="166370" cy="7620"/>
                <wp:effectExtent l="0" t="76200" r="0" b="87630"/>
                <wp:wrapNone/>
                <wp:docPr id="2146470352" name="Lige pilforbindelse 1"/>
                <wp:cNvGraphicFramePr/>
                <a:graphic xmlns:a="http://schemas.openxmlformats.org/drawingml/2006/main">
                  <a:graphicData uri="http://schemas.microsoft.com/office/word/2010/wordprocessingShape">
                    <wps:wsp>
                      <wps:cNvCnPr/>
                      <wps:spPr>
                        <a:xfrm flipH="1" flipV="1">
                          <a:off x="0" y="0"/>
                          <a:ext cx="166370" cy="762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52D8F23" id="_x0000_t32" coordsize="21600,21600" o:spt="32" o:oned="t" path="m,l21600,21600e" filled="f">
                <v:path arrowok="t" fillok="f" o:connecttype="none"/>
                <o:lock v:ext="edit" shapetype="t"/>
              </v:shapetype>
              <v:shape id="Lige pilforbindelse 1" o:spid="_x0000_s1026" type="#_x0000_t32" style="position:absolute;margin-left:381.05pt;margin-top:1.5pt;width:13.1pt;height:.6pt;flip:x 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" strokecolor="black [3200]" strokeweight="2.25pt">
                <v:stroke endarrow="block" joinstyle="miter"/>
              </v:shape>
            </w:pict>
          </mc:Fallback>
        </mc:AlternateContent>
      </w:r>
    </w:p>
    <w:p w14:paraId="0EFE56D3" w14:textId="4E958CC6" w:rsidR="00974697" w:rsidRPr="00974697" w:rsidRDefault="00974697" w:rsidP="00974697"/>
    <w:p w14:paraId="78704A8C" w14:textId="6D813A18" w:rsidR="00974697" w:rsidRPr="00974697" w:rsidRDefault="00974697" w:rsidP="00F216A1">
      <w:pPr>
        <w:tabs>
          <w:tab w:val="left" w:pos="3670"/>
        </w:tabs>
      </w:pPr>
    </w:p>
    <w:p w14:paraId="2BC95F57" w14:textId="2E5AA276" w:rsidR="00974697" w:rsidRPr="00974697" w:rsidRDefault="00F216A1" w:rsidP="00974697">
      <w:r>
        <w:rPr>
          <w:noProof/>
        </w:rPr>
        <mc:AlternateContent>
          <mc:Choice Requires="wps">
            <w:drawing>
              <wp:anchor distT="0" distB="0" distL="114300" distR="114300" simplePos="0" relativeHeight="251658247" behindDoc="0" locked="0" layoutInCell="1" allowOverlap="1" wp14:anchorId="1C94E35A" wp14:editId="712B0368">
                <wp:simplePos x="0" y="0"/>
                <wp:positionH relativeFrom="column">
                  <wp:posOffset>3257550</wp:posOffset>
                </wp:positionH>
                <wp:positionV relativeFrom="paragraph">
                  <wp:posOffset>102235</wp:posOffset>
                </wp:positionV>
                <wp:extent cx="6350" cy="203200"/>
                <wp:effectExtent l="76200" t="0" r="69850" b="63500"/>
                <wp:wrapNone/>
                <wp:docPr id="1029232926" name="Lige pilforbindelse 1"/>
                <wp:cNvGraphicFramePr/>
                <a:graphic xmlns:a="http://schemas.openxmlformats.org/drawingml/2006/main">
                  <a:graphicData uri="http://schemas.microsoft.com/office/word/2010/wordprocessingShape">
                    <wps:wsp>
                      <wps:cNvCnPr/>
                      <wps:spPr>
                        <a:xfrm>
                          <a:off x="0" y="0"/>
                          <a:ext cx="6350" cy="20320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76C9D4AE" id="Lige pilforbindelse 1" o:spid="_x0000_s1026" type="#_x0000_t32" style="position:absolute;margin-left:256.5pt;margin-top:8.05pt;width:.5pt;height:16pt;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" strokecolor="black [3200]" strokeweight="1.5pt">
                <v:stroke endarrow="block" joinstyle="miter"/>
              </v:shape>
            </w:pict>
          </mc:Fallback>
        </mc:AlternateContent>
      </w:r>
      <w:r w:rsidR="00DD253D" w:rsidRPr="00DD253D">
        <w:rPr>
          <w:rFonts w:cstheme="minorHAnsi"/>
          <w:b/>
          <w:bCs/>
          <w:sz w:val="18"/>
          <w:szCs w:val="18"/>
        </w:rPr>
        <w:t xml:space="preserve"> </w:t>
      </w:r>
    </w:p>
    <w:p w14:paraId="36F1E68C" w14:textId="3CD81813" w:rsidR="00974697" w:rsidRPr="00974697" w:rsidRDefault="00F216A1" w:rsidP="00974697">
      <w:r w:rsidRPr="00B36230">
        <w:rPr>
          <w:rFonts w:eastAsia="Times New Roman"/>
          <w:noProof/>
        </w:rPr>
        <mc:AlternateContent>
          <mc:Choice Requires="wps">
            <w:drawing>
              <wp:anchor distT="45720" distB="45720" distL="114300" distR="114300" simplePos="0" relativeHeight="251658244" behindDoc="1" locked="0" layoutInCell="1" allowOverlap="1" wp14:anchorId="4EE0E6B2" wp14:editId="1C3A4046">
                <wp:simplePos x="0" y="0"/>
                <wp:positionH relativeFrom="margin">
                  <wp:posOffset>-82550</wp:posOffset>
                </wp:positionH>
                <wp:positionV relativeFrom="paragraph">
                  <wp:posOffset>64135</wp:posOffset>
                </wp:positionV>
                <wp:extent cx="7061200" cy="4851400"/>
                <wp:effectExtent l="0" t="0" r="25400" b="25400"/>
                <wp:wrapNone/>
                <wp:docPr id="183722036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1200" cy="4851400"/>
                        </a:xfrm>
                        <a:prstGeom prst="rect">
                          <a:avLst/>
                        </a:prstGeom>
                        <a:solidFill>
                          <a:schemeClr val="bg1"/>
                        </a:solidFill>
                        <a:ln w="9525">
                          <a:solidFill>
                            <a:srgbClr val="000000"/>
                          </a:solidFill>
                          <a:miter lim="800000"/>
                          <a:headEnd/>
                          <a:tailEnd/>
                        </a:ln>
                      </wps:spPr>
                      <wps:txbx>
                        <w:txbxContent>
                          <w:p w14:paraId="3BB1B625" w14:textId="77777777" w:rsidR="00521F06" w:rsidRDefault="00521F06" w:rsidP="00521F06">
                            <w:pPr>
                              <w:spacing w:after="0"/>
                              <w:jc w:val="center"/>
                              <w:rPr>
                                <w:rFonts w:ascii="Verdana" w:hAnsi="Verdana"/>
                                <w:b/>
                                <w:bCs/>
                                <w:color w:val="004271"/>
                                <w:sz w:val="18"/>
                                <w:szCs w:val="18"/>
                              </w:rPr>
                            </w:pPr>
                            <w:r>
                              <w:rPr>
                                <w:rFonts w:ascii="Verdana" w:hAnsi="Verdana"/>
                                <w:b/>
                                <w:bCs/>
                                <w:color w:val="004271"/>
                                <w:sz w:val="18"/>
                                <w:szCs w:val="18"/>
                              </w:rPr>
                              <w:t xml:space="preserve">1 x individuel opfølgning </w:t>
                            </w:r>
                          </w:p>
                          <w:p w14:paraId="2BA5883A" w14:textId="52CCD9DF" w:rsidR="00521F06" w:rsidRPr="00BB0B4E" w:rsidRDefault="00521F06" w:rsidP="00521F06">
                            <w:pPr>
                              <w:spacing w:after="60"/>
                              <w:jc w:val="center"/>
                              <w:rPr>
                                <w:rFonts w:cstheme="minorHAnsi"/>
                                <w:sz w:val="18"/>
                                <w:szCs w:val="18"/>
                              </w:rPr>
                            </w:pPr>
                            <w:r w:rsidRPr="00BB0B4E">
                              <w:rPr>
                                <w:rFonts w:cstheme="minorHAnsi"/>
                                <w:sz w:val="18"/>
                                <w:szCs w:val="18"/>
                              </w:rPr>
                              <w:t>Bor</w:t>
                            </w:r>
                            <w:r>
                              <w:rPr>
                                <w:rFonts w:cstheme="minorHAnsi"/>
                                <w:sz w:val="18"/>
                                <w:szCs w:val="18"/>
                              </w:rPr>
                              <w:t>ger tilbydes 1 opfølgning hvor borger enten introduceres til GLA: D øvelser eller Icura</w:t>
                            </w:r>
                            <w:r w:rsidR="00AE7244">
                              <w:rPr>
                                <w:rFonts w:cstheme="minorHAnsi"/>
                                <w:sz w:val="18"/>
                                <w:szCs w:val="18"/>
                              </w:rPr>
                              <w:t xml:space="preserve"> vurderet ud fra 1. us</w:t>
                            </w:r>
                            <w:r>
                              <w:rPr>
                                <w:rFonts w:cstheme="minorHAnsi"/>
                                <w:sz w:val="18"/>
                                <w:szCs w:val="18"/>
                              </w:rPr>
                              <w:t>.</w:t>
                            </w:r>
                          </w:p>
                          <w:p w14:paraId="0867EA4C" w14:textId="77777777" w:rsidR="00521F06" w:rsidRPr="007B3B7E" w:rsidRDefault="00521F06" w:rsidP="00521F06">
                            <w:pPr>
                              <w:spacing w:after="0"/>
                              <w:jc w:val="center"/>
                              <w:rPr>
                                <w:rFonts w:ascii="Verdana" w:hAnsi="Verdana"/>
                                <w:b/>
                                <w:bCs/>
                                <w:color w:val="004271"/>
                                <w:sz w:val="18"/>
                                <w:szCs w:val="18"/>
                              </w:rPr>
                            </w:pPr>
                            <w:r>
                              <w:rPr>
                                <w:rFonts w:ascii="Verdana" w:hAnsi="Verdana"/>
                                <w:b/>
                                <w:bCs/>
                                <w:color w:val="004271"/>
                                <w:sz w:val="18"/>
                                <w:szCs w:val="18"/>
                              </w:rPr>
                              <w:t>Stratificering af borger</w:t>
                            </w:r>
                          </w:p>
                          <w:p w14:paraId="05B3F848" w14:textId="77777777" w:rsidR="00521F06" w:rsidRPr="00181ABD" w:rsidRDefault="00521F06" w:rsidP="00521F06">
                            <w:pPr>
                              <w:spacing w:afterLines="60" w:after="144"/>
                              <w:rPr>
                                <w:rFonts w:ascii="Verdana" w:hAnsi="Verdana"/>
                                <w:sz w:val="18"/>
                                <w:szCs w:val="18"/>
                              </w:rPr>
                            </w:pPr>
                          </w:p>
                          <w:p w14:paraId="6448837F" w14:textId="77777777" w:rsidR="00521F06" w:rsidRPr="00AA1F53" w:rsidRDefault="00521F06" w:rsidP="00521F06">
                            <w:pPr>
                              <w:spacing w:afterLines="60" w:after="144"/>
                              <w:rPr>
                                <w:rFonts w:ascii="Verdana" w:hAnsi="Verdana"/>
                                <w:sz w:val="18"/>
                                <w:szCs w:val="18"/>
                              </w:rPr>
                            </w:pPr>
                          </w:p>
                          <w:p w14:paraId="4CE998D2" w14:textId="77777777" w:rsidR="00521F06" w:rsidRPr="00AA1F53" w:rsidRDefault="00521F06" w:rsidP="00521F06">
                            <w:pPr>
                              <w:spacing w:afterLines="60" w:after="144"/>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E0E6B2" id="_x0000_s1029" type="#_x0000_t202" style="position:absolute;margin-left:-6.5pt;margin-top:5.05pt;width:556pt;height:382pt;z-index:-2516582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" fillcolor="white [3212]">
                <v:textbox>
                  <w:txbxContent>
                    <w:p w14:paraId="3BB1B625" w14:textId="77777777" w:rsidR="00521F06" w:rsidRDefault="00521F06" w:rsidP="00521F06">
                      <w:pPr>
                        <w:spacing w:after="0"/>
                        <w:jc w:val="center"/>
                        <w:rPr>
                          <w:rFonts w:ascii="Verdana" w:hAnsi="Verdana"/>
                          <w:b/>
                          <w:bCs/>
                          <w:color w:val="004271"/>
                          <w:sz w:val="18"/>
                          <w:szCs w:val="18"/>
                        </w:rPr>
                      </w:pPr>
                      <w:r>
                        <w:rPr>
                          <w:rFonts w:ascii="Verdana" w:hAnsi="Verdana"/>
                          <w:b/>
                          <w:bCs/>
                          <w:color w:val="004271"/>
                          <w:sz w:val="18"/>
                          <w:szCs w:val="18"/>
                        </w:rPr>
                        <w:t xml:space="preserve">1 x individuel opfølgning </w:t>
                      </w:r>
                    </w:p>
                    <w:p w14:paraId="2BA5883A" w14:textId="52CCD9DF" w:rsidR="00521F06" w:rsidRPr="00BB0B4E" w:rsidRDefault="00521F06" w:rsidP="00521F06">
                      <w:pPr>
                        <w:spacing w:after="60"/>
                        <w:jc w:val="center"/>
                        <w:rPr>
                          <w:rFonts w:cstheme="minorHAnsi"/>
                          <w:sz w:val="18"/>
                          <w:szCs w:val="18"/>
                        </w:rPr>
                      </w:pPr>
                      <w:r w:rsidRPr="00BB0B4E">
                        <w:rPr>
                          <w:rFonts w:cstheme="minorHAnsi"/>
                          <w:sz w:val="18"/>
                          <w:szCs w:val="18"/>
                        </w:rPr>
                        <w:t>Bor</w:t>
                      </w:r>
                      <w:r>
                        <w:rPr>
                          <w:rFonts w:cstheme="minorHAnsi"/>
                          <w:sz w:val="18"/>
                          <w:szCs w:val="18"/>
                        </w:rPr>
                        <w:t>ger tilbydes 1 opfølgning hvor borger enten introduceres til GLA: D øvelser eller Icura</w:t>
                      </w:r>
                      <w:r w:rsidR="00AE7244">
                        <w:rPr>
                          <w:rFonts w:cstheme="minorHAnsi"/>
                          <w:sz w:val="18"/>
                          <w:szCs w:val="18"/>
                        </w:rPr>
                        <w:t xml:space="preserve"> vurderet ud fra 1. us</w:t>
                      </w:r>
                      <w:r>
                        <w:rPr>
                          <w:rFonts w:cstheme="minorHAnsi"/>
                          <w:sz w:val="18"/>
                          <w:szCs w:val="18"/>
                        </w:rPr>
                        <w:t>.</w:t>
                      </w:r>
                    </w:p>
                    <w:p w14:paraId="0867EA4C" w14:textId="77777777" w:rsidR="00521F06" w:rsidRPr="007B3B7E" w:rsidRDefault="00521F06" w:rsidP="00521F06">
                      <w:pPr>
                        <w:spacing w:after="0"/>
                        <w:jc w:val="center"/>
                        <w:rPr>
                          <w:rFonts w:ascii="Verdana" w:hAnsi="Verdana"/>
                          <w:b/>
                          <w:bCs/>
                          <w:color w:val="004271"/>
                          <w:sz w:val="18"/>
                          <w:szCs w:val="18"/>
                        </w:rPr>
                      </w:pPr>
                      <w:r>
                        <w:rPr>
                          <w:rFonts w:ascii="Verdana" w:hAnsi="Verdana"/>
                          <w:b/>
                          <w:bCs/>
                          <w:color w:val="004271"/>
                          <w:sz w:val="18"/>
                          <w:szCs w:val="18"/>
                        </w:rPr>
                        <w:t>Stratificering af borger</w:t>
                      </w:r>
                    </w:p>
                    <w:p w14:paraId="05B3F848" w14:textId="77777777" w:rsidR="00521F06" w:rsidRPr="00181ABD" w:rsidRDefault="00521F06" w:rsidP="00521F06">
                      <w:pPr>
                        <w:spacing w:afterLines="60" w:after="144"/>
                        <w:rPr>
                          <w:rFonts w:ascii="Verdana" w:hAnsi="Verdana"/>
                          <w:sz w:val="18"/>
                          <w:szCs w:val="18"/>
                        </w:rPr>
                      </w:pPr>
                    </w:p>
                    <w:p w14:paraId="6448837F" w14:textId="77777777" w:rsidR="00521F06" w:rsidRPr="00AA1F53" w:rsidRDefault="00521F06" w:rsidP="00521F06">
                      <w:pPr>
                        <w:spacing w:afterLines="60" w:after="144"/>
                        <w:rPr>
                          <w:rFonts w:ascii="Verdana" w:hAnsi="Verdana"/>
                          <w:sz w:val="18"/>
                          <w:szCs w:val="18"/>
                        </w:rPr>
                      </w:pPr>
                    </w:p>
                    <w:p w14:paraId="4CE998D2" w14:textId="77777777" w:rsidR="00521F06" w:rsidRPr="00AA1F53" w:rsidRDefault="00521F06" w:rsidP="00521F06">
                      <w:pPr>
                        <w:spacing w:afterLines="60" w:after="144"/>
                        <w:rPr>
                          <w:b/>
                          <w:bCs/>
                        </w:rPr>
                      </w:pPr>
                    </w:p>
                  </w:txbxContent>
                </v:textbox>
                <w10:wrap anchorx="margin"/>
              </v:shape>
            </w:pict>
          </mc:Fallback>
        </mc:AlternateContent>
      </w:r>
    </w:p>
    <w:p w14:paraId="4DB70074" w14:textId="5662D3D0" w:rsidR="00974697" w:rsidRDefault="00974697" w:rsidP="00974697"/>
    <w:tbl>
      <w:tblPr>
        <w:tblStyle w:val="Tabel-Gitter"/>
        <w:tblpPr w:leftFromText="141" w:rightFromText="141" w:vertAnchor="text" w:horzAnchor="margin" w:tblpY="73"/>
        <w:tblW w:w="7508" w:type="dxa"/>
        <w:tblLook w:val="04A0" w:firstRow="1" w:lastRow="0" w:firstColumn="1" w:lastColumn="0" w:noHBand="0" w:noVBand="1"/>
      </w:tblPr>
      <w:tblGrid>
        <w:gridCol w:w="2502"/>
        <w:gridCol w:w="2503"/>
        <w:gridCol w:w="2503"/>
      </w:tblGrid>
      <w:tr w:rsidR="001301E5" w14:paraId="4692AC4A" w14:textId="77777777" w:rsidTr="005F167C">
        <w:trPr>
          <w:trHeight w:val="672"/>
        </w:trPr>
        <w:tc>
          <w:tcPr>
            <w:tcW w:w="2502" w:type="dxa"/>
          </w:tcPr>
          <w:p w14:paraId="266DE132" w14:textId="77777777" w:rsidR="001301E5" w:rsidRPr="003E587F" w:rsidRDefault="001301E5" w:rsidP="001301E5">
            <w:pPr>
              <w:jc w:val="center"/>
              <w:rPr>
                <w:rFonts w:ascii="Verdana" w:hAnsi="Verdana"/>
                <w:b/>
                <w:bCs/>
                <w:color w:val="004271"/>
                <w:sz w:val="18"/>
                <w:szCs w:val="18"/>
              </w:rPr>
            </w:pPr>
            <w:r w:rsidRPr="00E26772">
              <w:rPr>
                <w:rFonts w:ascii="Verdana" w:hAnsi="Verdana"/>
                <w:b/>
                <w:bCs/>
                <w:color w:val="004271"/>
                <w:sz w:val="18"/>
                <w:szCs w:val="18"/>
              </w:rPr>
              <w:t xml:space="preserve">Individuel </w:t>
            </w:r>
            <w:r>
              <w:rPr>
                <w:rFonts w:ascii="Verdana" w:hAnsi="Verdana"/>
                <w:b/>
                <w:bCs/>
                <w:color w:val="004271"/>
                <w:sz w:val="18"/>
                <w:szCs w:val="18"/>
              </w:rPr>
              <w:t>intervention</w:t>
            </w:r>
          </w:p>
          <w:p w14:paraId="60650318" w14:textId="77777777" w:rsidR="001301E5" w:rsidRPr="002441B0" w:rsidRDefault="001301E5" w:rsidP="001301E5">
            <w:pPr>
              <w:jc w:val="center"/>
              <w:rPr>
                <w:b/>
                <w:bCs/>
              </w:rPr>
            </w:pPr>
          </w:p>
        </w:tc>
        <w:tc>
          <w:tcPr>
            <w:tcW w:w="2503" w:type="dxa"/>
          </w:tcPr>
          <w:p w14:paraId="1E3497F2" w14:textId="7E6FB5AB" w:rsidR="001301E5" w:rsidRDefault="001301E5" w:rsidP="001301E5">
            <w:pPr>
              <w:jc w:val="center"/>
              <w:rPr>
                <w:rFonts w:ascii="Verdana" w:hAnsi="Verdana"/>
                <w:b/>
                <w:bCs/>
                <w:color w:val="004271"/>
                <w:sz w:val="18"/>
                <w:szCs w:val="18"/>
              </w:rPr>
            </w:pPr>
            <w:r>
              <w:rPr>
                <w:rFonts w:ascii="Verdana" w:hAnsi="Verdana"/>
                <w:b/>
                <w:bCs/>
                <w:color w:val="004271"/>
                <w:sz w:val="18"/>
                <w:szCs w:val="18"/>
              </w:rPr>
              <w:t xml:space="preserve">GLA:D </w:t>
            </w:r>
            <w:r w:rsidR="00923964">
              <w:rPr>
                <w:rFonts w:ascii="Verdana" w:hAnsi="Verdana"/>
                <w:b/>
                <w:bCs/>
                <w:color w:val="004271"/>
                <w:sz w:val="18"/>
                <w:szCs w:val="18"/>
              </w:rPr>
              <w:t>1+2</w:t>
            </w:r>
          </w:p>
          <w:p w14:paraId="62B5EBCA" w14:textId="77777777" w:rsidR="001301E5" w:rsidRPr="004842D0" w:rsidRDefault="001301E5" w:rsidP="001301E5">
            <w:pPr>
              <w:jc w:val="center"/>
              <w:rPr>
                <w:sz w:val="18"/>
                <w:szCs w:val="18"/>
              </w:rPr>
            </w:pPr>
            <w:r>
              <w:rPr>
                <w:sz w:val="18"/>
                <w:szCs w:val="18"/>
              </w:rPr>
              <w:t>8 uger, 2 x ugentligt</w:t>
            </w:r>
          </w:p>
        </w:tc>
        <w:tc>
          <w:tcPr>
            <w:tcW w:w="2503" w:type="dxa"/>
          </w:tcPr>
          <w:p w14:paraId="78238C28" w14:textId="77777777" w:rsidR="001301E5" w:rsidRDefault="001301E5" w:rsidP="001301E5">
            <w:pPr>
              <w:spacing w:after="120"/>
              <w:jc w:val="center"/>
              <w:rPr>
                <w:rFonts w:ascii="Verdana" w:hAnsi="Verdana"/>
                <w:b/>
                <w:bCs/>
                <w:color w:val="004271"/>
                <w:sz w:val="18"/>
                <w:szCs w:val="18"/>
              </w:rPr>
            </w:pPr>
            <w:r>
              <w:rPr>
                <w:rFonts w:ascii="Verdana" w:hAnsi="Verdana"/>
                <w:b/>
                <w:bCs/>
                <w:color w:val="004271"/>
                <w:sz w:val="18"/>
                <w:szCs w:val="18"/>
              </w:rPr>
              <w:t>Tele-artrose</w:t>
            </w:r>
          </w:p>
          <w:p w14:paraId="06C4CA54" w14:textId="77777777" w:rsidR="001301E5" w:rsidRPr="004842D0" w:rsidRDefault="001301E5" w:rsidP="001301E5">
            <w:pPr>
              <w:spacing w:after="120"/>
              <w:jc w:val="center"/>
              <w:rPr>
                <w:rFonts w:ascii="Verdana" w:hAnsi="Verdana"/>
                <w:b/>
                <w:bCs/>
                <w:color w:val="004271"/>
                <w:sz w:val="18"/>
                <w:szCs w:val="18"/>
              </w:rPr>
            </w:pPr>
            <w:r>
              <w:rPr>
                <w:rFonts w:cstheme="minorHAnsi"/>
                <w:sz w:val="18"/>
                <w:szCs w:val="18"/>
              </w:rPr>
              <w:t>8</w:t>
            </w:r>
            <w:r w:rsidRPr="00657E96">
              <w:rPr>
                <w:rFonts w:cstheme="minorHAnsi"/>
                <w:sz w:val="18"/>
                <w:szCs w:val="18"/>
              </w:rPr>
              <w:t xml:space="preserve"> uger, </w:t>
            </w:r>
            <w:r>
              <w:rPr>
                <w:rFonts w:cstheme="minorHAnsi"/>
                <w:sz w:val="18"/>
                <w:szCs w:val="18"/>
              </w:rPr>
              <w:t>1</w:t>
            </w:r>
            <w:r w:rsidRPr="00657E96">
              <w:rPr>
                <w:rFonts w:cstheme="minorHAnsi"/>
                <w:sz w:val="18"/>
                <w:szCs w:val="18"/>
              </w:rPr>
              <w:t xml:space="preserve"> x ugentligt.</w:t>
            </w:r>
          </w:p>
        </w:tc>
      </w:tr>
      <w:tr w:rsidR="001301E5" w14:paraId="173C06E7" w14:textId="77777777" w:rsidTr="005F167C">
        <w:trPr>
          <w:trHeight w:val="5826"/>
        </w:trPr>
        <w:tc>
          <w:tcPr>
            <w:tcW w:w="2502" w:type="dxa"/>
          </w:tcPr>
          <w:p w14:paraId="798D01C5" w14:textId="77777777" w:rsidR="00AF03AD" w:rsidRDefault="001301E5" w:rsidP="00AF03AD">
            <w:pPr>
              <w:pStyle w:val="Listeafsnit"/>
              <w:spacing w:before="120" w:after="120"/>
              <w:ind w:left="0"/>
              <w:contextualSpacing w:val="0"/>
              <w:rPr>
                <w:rFonts w:cstheme="minorHAnsi"/>
                <w:sz w:val="18"/>
                <w:szCs w:val="18"/>
              </w:rPr>
            </w:pPr>
            <w:r>
              <w:rPr>
                <w:rFonts w:cstheme="minorHAnsi"/>
                <w:sz w:val="18"/>
                <w:szCs w:val="18"/>
              </w:rPr>
              <w:t xml:space="preserve"> </w:t>
            </w:r>
          </w:p>
          <w:p w14:paraId="6FFEC54F" w14:textId="7CA4F96A" w:rsidR="00736DC4" w:rsidRPr="00DE1676" w:rsidRDefault="004C1875" w:rsidP="00736DC4">
            <w:pPr>
              <w:pStyle w:val="Listeafsnit"/>
              <w:numPr>
                <w:ilvl w:val="0"/>
                <w:numId w:val="9"/>
              </w:numPr>
              <w:spacing w:before="120" w:after="120"/>
              <w:contextualSpacing w:val="0"/>
              <w:rPr>
                <w:rFonts w:cstheme="minorHAnsi"/>
                <w:sz w:val="18"/>
                <w:szCs w:val="18"/>
              </w:rPr>
            </w:pPr>
            <w:r>
              <w:rPr>
                <w:rFonts w:cstheme="minorHAnsi"/>
                <w:sz w:val="18"/>
                <w:szCs w:val="18"/>
              </w:rPr>
              <w:t xml:space="preserve"> </w:t>
            </w:r>
            <w:r w:rsidR="001301E5" w:rsidRPr="00521F06">
              <w:rPr>
                <w:rFonts w:cstheme="minorHAnsi"/>
                <w:sz w:val="18"/>
                <w:szCs w:val="18"/>
              </w:rPr>
              <w:t xml:space="preserve">Kontinuerligt og superviseret </w:t>
            </w:r>
            <w:r w:rsidR="001301E5" w:rsidRPr="00DE1676">
              <w:rPr>
                <w:rFonts w:cstheme="minorHAnsi"/>
                <w:sz w:val="18"/>
                <w:szCs w:val="18"/>
              </w:rPr>
              <w:t xml:space="preserve">genoptræningsforløb kun til §140. </w:t>
            </w:r>
          </w:p>
          <w:p w14:paraId="06A2A31E" w14:textId="3E387C80" w:rsidR="00736DC4" w:rsidRPr="00DE1676" w:rsidRDefault="00736DC4" w:rsidP="00736DC4">
            <w:pPr>
              <w:pStyle w:val="Listeafsnit"/>
              <w:numPr>
                <w:ilvl w:val="0"/>
                <w:numId w:val="9"/>
              </w:numPr>
              <w:spacing w:before="120" w:after="120"/>
              <w:contextualSpacing w:val="0"/>
              <w:rPr>
                <w:rFonts w:cstheme="minorHAnsi"/>
                <w:sz w:val="18"/>
                <w:szCs w:val="18"/>
              </w:rPr>
            </w:pPr>
            <w:r w:rsidRPr="00DE1676">
              <w:rPr>
                <w:rFonts w:cstheme="minorHAnsi"/>
                <w:sz w:val="18"/>
                <w:szCs w:val="18"/>
              </w:rPr>
              <w:t xml:space="preserve"> Ved individuelle interventioner </w:t>
            </w:r>
            <w:proofErr w:type="spellStart"/>
            <w:r w:rsidRPr="00DE1676">
              <w:rPr>
                <w:rFonts w:cstheme="minorHAnsi"/>
                <w:sz w:val="18"/>
                <w:szCs w:val="18"/>
              </w:rPr>
              <w:t>maks</w:t>
            </w:r>
            <w:proofErr w:type="spellEnd"/>
            <w:r w:rsidRPr="00DE1676">
              <w:rPr>
                <w:rFonts w:cstheme="minorHAnsi"/>
                <w:sz w:val="18"/>
                <w:szCs w:val="18"/>
              </w:rPr>
              <w:t xml:space="preserve"> 5 interventioner.</w:t>
            </w:r>
          </w:p>
          <w:p w14:paraId="0993C4DF" w14:textId="75FEC3D1" w:rsidR="001301E5" w:rsidRPr="00DE1676" w:rsidRDefault="00736DC4" w:rsidP="001301E5">
            <w:pPr>
              <w:pStyle w:val="Listeafsnit"/>
              <w:numPr>
                <w:ilvl w:val="0"/>
                <w:numId w:val="9"/>
              </w:numPr>
              <w:spacing w:before="120" w:after="120"/>
              <w:contextualSpacing w:val="0"/>
              <w:rPr>
                <w:rFonts w:cstheme="minorHAnsi"/>
                <w:sz w:val="18"/>
                <w:szCs w:val="18"/>
              </w:rPr>
            </w:pPr>
            <w:r w:rsidRPr="00DE1676">
              <w:rPr>
                <w:rFonts w:cstheme="minorHAnsi"/>
                <w:sz w:val="18"/>
                <w:szCs w:val="18"/>
              </w:rPr>
              <w:t xml:space="preserve"> </w:t>
            </w:r>
            <w:r w:rsidR="001301E5" w:rsidRPr="00DE1676">
              <w:rPr>
                <w:rFonts w:cstheme="minorHAnsi"/>
                <w:sz w:val="18"/>
                <w:szCs w:val="18"/>
              </w:rPr>
              <w:t>Understøt med Icura</w:t>
            </w:r>
            <w:r w:rsidRPr="00DE1676">
              <w:rPr>
                <w:rFonts w:cstheme="minorHAnsi"/>
                <w:sz w:val="18"/>
                <w:szCs w:val="18"/>
              </w:rPr>
              <w:t xml:space="preserve">. </w:t>
            </w:r>
          </w:p>
          <w:p w14:paraId="608666CD" w14:textId="17175780" w:rsidR="00736DC4" w:rsidRPr="00DE1676" w:rsidRDefault="00736DC4" w:rsidP="00736DC4">
            <w:pPr>
              <w:pStyle w:val="Listeafsnit"/>
              <w:numPr>
                <w:ilvl w:val="0"/>
                <w:numId w:val="9"/>
              </w:numPr>
              <w:spacing w:before="120" w:after="120"/>
              <w:contextualSpacing w:val="0"/>
              <w:rPr>
                <w:rFonts w:cstheme="minorHAnsi"/>
                <w:sz w:val="18"/>
                <w:szCs w:val="18"/>
              </w:rPr>
            </w:pPr>
            <w:r w:rsidRPr="00DE1676">
              <w:rPr>
                <w:rFonts w:cstheme="minorHAnsi"/>
                <w:sz w:val="18"/>
                <w:szCs w:val="18"/>
              </w:rPr>
              <w:t xml:space="preserve"> Kan godt oprettes i GLA:D database og følge GLA:D forløb.</w:t>
            </w:r>
          </w:p>
          <w:p w14:paraId="49A91D54" w14:textId="6BFCE913" w:rsidR="00736DC4" w:rsidRPr="00DE1676" w:rsidRDefault="00736DC4" w:rsidP="00736DC4">
            <w:pPr>
              <w:pStyle w:val="Listeafsnit"/>
              <w:spacing w:before="120" w:after="120"/>
              <w:ind w:left="0"/>
              <w:contextualSpacing w:val="0"/>
              <w:rPr>
                <w:rFonts w:cstheme="minorHAnsi"/>
                <w:sz w:val="18"/>
                <w:szCs w:val="18"/>
              </w:rPr>
            </w:pPr>
            <w:r w:rsidRPr="00DE1676">
              <w:rPr>
                <w:rFonts w:cstheme="minorHAnsi"/>
                <w:sz w:val="18"/>
                <w:szCs w:val="18"/>
              </w:rPr>
              <w:t xml:space="preserve"> </w:t>
            </w:r>
          </w:p>
          <w:p w14:paraId="6FB0C2C7" w14:textId="1C0A35CB" w:rsidR="00AF358A" w:rsidRPr="00AF358A" w:rsidRDefault="001301E5" w:rsidP="00AF358A">
            <w:pPr>
              <w:pStyle w:val="Listeafsnit"/>
              <w:numPr>
                <w:ilvl w:val="0"/>
                <w:numId w:val="9"/>
              </w:numPr>
              <w:spacing w:before="120" w:after="120"/>
              <w:contextualSpacing w:val="0"/>
              <w:rPr>
                <w:rFonts w:cstheme="minorHAnsi"/>
                <w:sz w:val="18"/>
                <w:szCs w:val="18"/>
              </w:rPr>
            </w:pPr>
            <w:r w:rsidRPr="00521F06">
              <w:rPr>
                <w:rFonts w:cstheme="minorHAnsi"/>
                <w:sz w:val="18"/>
                <w:szCs w:val="18"/>
              </w:rPr>
              <w:t xml:space="preserve"> OBS §119 kan ikke tildeles individuelle træningsgange eller kørsel.</w:t>
            </w:r>
          </w:p>
        </w:tc>
        <w:tc>
          <w:tcPr>
            <w:tcW w:w="2503" w:type="dxa"/>
          </w:tcPr>
          <w:p w14:paraId="54B2AD1D" w14:textId="77777777" w:rsidR="00AF03AD" w:rsidRDefault="00AF03AD" w:rsidP="001301E5">
            <w:pPr>
              <w:pStyle w:val="Listeafsnit"/>
              <w:spacing w:before="120" w:after="120"/>
              <w:ind w:left="0"/>
              <w:rPr>
                <w:rFonts w:cstheme="minorHAnsi"/>
                <w:b/>
                <w:bCs/>
                <w:sz w:val="18"/>
                <w:szCs w:val="18"/>
              </w:rPr>
            </w:pPr>
          </w:p>
          <w:p w14:paraId="70944558" w14:textId="6F48BE1F" w:rsidR="001301E5" w:rsidRPr="00DE1676" w:rsidRDefault="001301E5" w:rsidP="001301E5">
            <w:pPr>
              <w:pStyle w:val="Listeafsnit"/>
              <w:spacing w:before="120" w:after="120"/>
              <w:ind w:left="0"/>
              <w:rPr>
                <w:rFonts w:cstheme="minorHAnsi"/>
                <w:b/>
                <w:bCs/>
                <w:sz w:val="18"/>
                <w:szCs w:val="18"/>
              </w:rPr>
            </w:pPr>
            <w:r w:rsidRPr="00DE1676">
              <w:rPr>
                <w:rFonts w:cstheme="minorHAnsi"/>
                <w:b/>
                <w:bCs/>
                <w:sz w:val="18"/>
                <w:szCs w:val="18"/>
              </w:rPr>
              <w:t>Kriterier til hold:</w:t>
            </w:r>
          </w:p>
          <w:p w14:paraId="03352899" w14:textId="26808571" w:rsidR="001301E5" w:rsidRPr="00DE1676" w:rsidRDefault="001301E5" w:rsidP="001301E5">
            <w:pPr>
              <w:pStyle w:val="Listeafsnit"/>
              <w:numPr>
                <w:ilvl w:val="0"/>
                <w:numId w:val="9"/>
              </w:numPr>
              <w:spacing w:before="120" w:after="120"/>
              <w:rPr>
                <w:rFonts w:cstheme="minorHAnsi"/>
                <w:sz w:val="18"/>
                <w:szCs w:val="18"/>
              </w:rPr>
            </w:pPr>
            <w:r w:rsidRPr="00DE1676">
              <w:rPr>
                <w:rFonts w:cstheme="minorHAnsi"/>
                <w:sz w:val="18"/>
                <w:szCs w:val="18"/>
              </w:rPr>
              <w:t xml:space="preserve"> RSS </w:t>
            </w:r>
            <w:r w:rsidR="00736DC4" w:rsidRPr="00DE1676">
              <w:rPr>
                <w:rFonts w:cstheme="minorHAnsi"/>
                <w:sz w:val="18"/>
                <w:szCs w:val="18"/>
              </w:rPr>
              <w:t>&lt; 10</w:t>
            </w:r>
            <w:r w:rsidRPr="00DE1676">
              <w:rPr>
                <w:rFonts w:cstheme="minorHAnsi"/>
                <w:sz w:val="18"/>
                <w:szCs w:val="18"/>
              </w:rPr>
              <w:t>.</w:t>
            </w:r>
          </w:p>
          <w:p w14:paraId="29633127" w14:textId="77777777" w:rsidR="001301E5" w:rsidRPr="00DE1676" w:rsidRDefault="001301E5" w:rsidP="001301E5">
            <w:pPr>
              <w:pStyle w:val="Listeafsnit"/>
              <w:spacing w:before="120" w:after="120"/>
              <w:ind w:left="0"/>
              <w:rPr>
                <w:rFonts w:cstheme="minorHAnsi"/>
                <w:sz w:val="18"/>
                <w:szCs w:val="18"/>
              </w:rPr>
            </w:pPr>
          </w:p>
          <w:p w14:paraId="5D616828" w14:textId="77777777" w:rsidR="001301E5" w:rsidRPr="00DE1676" w:rsidRDefault="001301E5" w:rsidP="001301E5">
            <w:pPr>
              <w:pStyle w:val="Listeafsnit"/>
              <w:numPr>
                <w:ilvl w:val="0"/>
                <w:numId w:val="9"/>
              </w:numPr>
              <w:spacing w:before="120" w:after="120"/>
              <w:rPr>
                <w:rFonts w:cstheme="minorHAnsi"/>
                <w:sz w:val="18"/>
                <w:szCs w:val="18"/>
              </w:rPr>
            </w:pPr>
            <w:r w:rsidRPr="00DE1676">
              <w:rPr>
                <w:rFonts w:cstheme="minorHAnsi"/>
                <w:sz w:val="18"/>
                <w:szCs w:val="18"/>
              </w:rPr>
              <w:t xml:space="preserve"> 40-m gangtest mindre end gennemsnittet for deres alder.</w:t>
            </w:r>
          </w:p>
          <w:p w14:paraId="7CE59FD8" w14:textId="77777777" w:rsidR="001301E5" w:rsidRPr="00DE1676" w:rsidRDefault="001301E5" w:rsidP="001301E5">
            <w:pPr>
              <w:pStyle w:val="Listeafsnit"/>
              <w:spacing w:before="120" w:after="120"/>
              <w:ind w:left="0"/>
              <w:rPr>
                <w:rFonts w:cstheme="minorHAnsi"/>
                <w:sz w:val="18"/>
                <w:szCs w:val="18"/>
              </w:rPr>
            </w:pPr>
          </w:p>
          <w:p w14:paraId="372D43E8" w14:textId="2FBA1DBB" w:rsidR="001301E5" w:rsidRPr="00DE1676" w:rsidRDefault="001301E5" w:rsidP="00AF358A">
            <w:pPr>
              <w:pStyle w:val="Listeafsnit"/>
              <w:numPr>
                <w:ilvl w:val="0"/>
                <w:numId w:val="9"/>
              </w:numPr>
              <w:spacing w:before="120" w:after="120"/>
              <w:rPr>
                <w:rFonts w:cstheme="minorHAnsi"/>
                <w:sz w:val="18"/>
                <w:szCs w:val="18"/>
              </w:rPr>
            </w:pPr>
            <w:r w:rsidRPr="00DE1676">
              <w:rPr>
                <w:rFonts w:cstheme="minorHAnsi"/>
                <w:sz w:val="18"/>
                <w:szCs w:val="18"/>
              </w:rPr>
              <w:t xml:space="preserve"> Må gerne bruge hjælpemidler som rollator/stok.</w:t>
            </w:r>
          </w:p>
          <w:p w14:paraId="5E92FBB6" w14:textId="77777777" w:rsidR="001301E5" w:rsidRPr="00DE1676" w:rsidRDefault="001301E5" w:rsidP="001301E5">
            <w:pPr>
              <w:pStyle w:val="Listeafsnit"/>
              <w:rPr>
                <w:rFonts w:cstheme="minorHAnsi"/>
                <w:sz w:val="18"/>
                <w:szCs w:val="18"/>
              </w:rPr>
            </w:pPr>
          </w:p>
          <w:p w14:paraId="00D58108" w14:textId="5CBA29B7" w:rsidR="001301E5" w:rsidRPr="00DE1676" w:rsidRDefault="00AF358A" w:rsidP="00AF358A">
            <w:pPr>
              <w:pStyle w:val="Listeafsnit"/>
              <w:numPr>
                <w:ilvl w:val="0"/>
                <w:numId w:val="9"/>
              </w:numPr>
              <w:spacing w:before="120" w:after="120"/>
              <w:rPr>
                <w:rFonts w:cstheme="minorHAnsi"/>
                <w:sz w:val="18"/>
                <w:szCs w:val="18"/>
              </w:rPr>
            </w:pPr>
            <w:r w:rsidRPr="00DE1676">
              <w:rPr>
                <w:rFonts w:cstheme="minorHAnsi"/>
                <w:sz w:val="18"/>
                <w:szCs w:val="18"/>
              </w:rPr>
              <w:t xml:space="preserve"> Borger skal kunne tage initiativ til udførelse af øvelser og indgå i en holdstruktur. Hvis ikke book på med/geri/Icura hold</w:t>
            </w:r>
            <w:r w:rsidR="00DE1676">
              <w:rPr>
                <w:rFonts w:cstheme="minorHAnsi"/>
                <w:sz w:val="18"/>
                <w:szCs w:val="18"/>
              </w:rPr>
              <w:t>.</w:t>
            </w:r>
          </w:p>
          <w:p w14:paraId="7B844B97" w14:textId="3576C10B" w:rsidR="00AF358A" w:rsidRPr="00AF358A" w:rsidRDefault="00AF358A" w:rsidP="00AF358A">
            <w:pPr>
              <w:pStyle w:val="Listeafsnit"/>
              <w:spacing w:before="120" w:after="120"/>
              <w:ind w:left="0"/>
              <w:rPr>
                <w:rFonts w:cstheme="minorHAnsi"/>
                <w:color w:val="7030A0"/>
                <w:sz w:val="18"/>
                <w:szCs w:val="18"/>
              </w:rPr>
            </w:pPr>
          </w:p>
        </w:tc>
        <w:tc>
          <w:tcPr>
            <w:tcW w:w="2503" w:type="dxa"/>
          </w:tcPr>
          <w:p w14:paraId="120F96EC" w14:textId="77777777" w:rsidR="00AF03AD" w:rsidRDefault="00AF03AD" w:rsidP="001301E5">
            <w:pPr>
              <w:pStyle w:val="Listeafsnit"/>
              <w:spacing w:before="120" w:after="120"/>
              <w:ind w:left="0"/>
              <w:rPr>
                <w:rFonts w:cstheme="minorHAnsi"/>
                <w:b/>
                <w:bCs/>
                <w:sz w:val="18"/>
                <w:szCs w:val="18"/>
              </w:rPr>
            </w:pPr>
          </w:p>
          <w:p w14:paraId="2B9335DE" w14:textId="2F52AEFB" w:rsidR="001301E5" w:rsidRDefault="001301E5" w:rsidP="001301E5">
            <w:pPr>
              <w:pStyle w:val="Listeafsnit"/>
              <w:spacing w:before="120" w:after="120"/>
              <w:ind w:left="0"/>
              <w:rPr>
                <w:rFonts w:cstheme="minorHAnsi"/>
                <w:b/>
                <w:bCs/>
                <w:sz w:val="18"/>
                <w:szCs w:val="18"/>
              </w:rPr>
            </w:pPr>
            <w:r w:rsidRPr="004842D0">
              <w:rPr>
                <w:rFonts w:cstheme="minorHAnsi"/>
                <w:b/>
                <w:bCs/>
                <w:sz w:val="18"/>
                <w:szCs w:val="18"/>
              </w:rPr>
              <w:t>Kriterier til hold:</w:t>
            </w:r>
          </w:p>
          <w:p w14:paraId="49864B2E" w14:textId="77777777" w:rsidR="001301E5" w:rsidRDefault="001301E5" w:rsidP="001301E5">
            <w:pPr>
              <w:pStyle w:val="Listeafsnit"/>
              <w:numPr>
                <w:ilvl w:val="0"/>
                <w:numId w:val="9"/>
              </w:numPr>
              <w:spacing w:before="120" w:after="120"/>
              <w:rPr>
                <w:rFonts w:cstheme="minorHAnsi"/>
                <w:sz w:val="18"/>
                <w:szCs w:val="18"/>
              </w:rPr>
            </w:pPr>
            <w:r w:rsidRPr="00521F06">
              <w:rPr>
                <w:rFonts w:cstheme="minorHAnsi"/>
                <w:sz w:val="18"/>
                <w:szCs w:val="18"/>
              </w:rPr>
              <w:t xml:space="preserve"> RSS ≥ 10</w:t>
            </w:r>
            <w:r>
              <w:rPr>
                <w:rFonts w:cstheme="minorHAnsi"/>
                <w:sz w:val="18"/>
                <w:szCs w:val="18"/>
              </w:rPr>
              <w:t>.</w:t>
            </w:r>
          </w:p>
          <w:p w14:paraId="3FFF1321" w14:textId="77777777" w:rsidR="001301E5" w:rsidRDefault="001301E5" w:rsidP="001301E5">
            <w:pPr>
              <w:pStyle w:val="Listeafsnit"/>
              <w:spacing w:before="120" w:after="120"/>
              <w:ind w:left="0"/>
              <w:rPr>
                <w:rFonts w:cstheme="minorHAnsi"/>
                <w:sz w:val="18"/>
                <w:szCs w:val="18"/>
              </w:rPr>
            </w:pPr>
          </w:p>
          <w:p w14:paraId="378DB6A6" w14:textId="77777777" w:rsidR="001301E5" w:rsidRDefault="001301E5" w:rsidP="001301E5">
            <w:pPr>
              <w:pStyle w:val="Listeafsnit"/>
              <w:numPr>
                <w:ilvl w:val="0"/>
                <w:numId w:val="9"/>
              </w:numPr>
              <w:spacing w:before="120" w:after="120"/>
              <w:rPr>
                <w:rFonts w:cstheme="minorHAnsi"/>
                <w:sz w:val="18"/>
                <w:szCs w:val="18"/>
              </w:rPr>
            </w:pPr>
            <w:r>
              <w:rPr>
                <w:rFonts w:cstheme="minorHAnsi"/>
                <w:sz w:val="18"/>
                <w:szCs w:val="18"/>
              </w:rPr>
              <w:t xml:space="preserve"> </w:t>
            </w:r>
            <w:r w:rsidRPr="00521F06">
              <w:rPr>
                <w:rFonts w:cstheme="minorHAnsi"/>
                <w:sz w:val="18"/>
                <w:szCs w:val="18"/>
              </w:rPr>
              <w:t>40-m gangtes</w:t>
            </w:r>
            <w:r>
              <w:rPr>
                <w:rFonts w:cstheme="minorHAnsi"/>
                <w:sz w:val="18"/>
                <w:szCs w:val="18"/>
              </w:rPr>
              <w:t>t scorer borger over gennemsnittet for deres alder.</w:t>
            </w:r>
          </w:p>
          <w:p w14:paraId="52A4DA17" w14:textId="77777777" w:rsidR="001301E5" w:rsidRPr="00521F06" w:rsidRDefault="001301E5" w:rsidP="001301E5">
            <w:pPr>
              <w:pStyle w:val="Listeafsnit"/>
              <w:spacing w:before="120" w:after="120"/>
              <w:ind w:left="0"/>
              <w:rPr>
                <w:rFonts w:cstheme="minorHAnsi"/>
                <w:sz w:val="18"/>
                <w:szCs w:val="18"/>
              </w:rPr>
            </w:pPr>
          </w:p>
          <w:p w14:paraId="194F91C1" w14:textId="77777777" w:rsidR="001301E5" w:rsidRPr="00DE1676" w:rsidRDefault="001301E5" w:rsidP="001301E5">
            <w:pPr>
              <w:pStyle w:val="Listeafsnit"/>
              <w:numPr>
                <w:ilvl w:val="0"/>
                <w:numId w:val="9"/>
              </w:numPr>
              <w:spacing w:before="120" w:after="120"/>
              <w:rPr>
                <w:rFonts w:cstheme="minorHAnsi"/>
                <w:sz w:val="18"/>
                <w:szCs w:val="18"/>
              </w:rPr>
            </w:pPr>
            <w:r w:rsidRPr="00521F06">
              <w:rPr>
                <w:rFonts w:cstheme="minorHAnsi"/>
                <w:sz w:val="18"/>
                <w:szCs w:val="18"/>
              </w:rPr>
              <w:t xml:space="preserve"> Kan færdes sikkert udendørs og kan gå </w:t>
            </w:r>
            <w:r w:rsidRPr="00DE1676">
              <w:rPr>
                <w:rFonts w:cstheme="minorHAnsi"/>
                <w:sz w:val="18"/>
                <w:szCs w:val="18"/>
              </w:rPr>
              <w:t>på trapper/bakker. Selvvurderet kan gå 2-3 km.</w:t>
            </w:r>
          </w:p>
          <w:p w14:paraId="7A90D7B2" w14:textId="77777777" w:rsidR="00554FC3" w:rsidRPr="00DE1676" w:rsidRDefault="00554FC3" w:rsidP="00554FC3">
            <w:pPr>
              <w:pStyle w:val="Listeafsnit"/>
              <w:rPr>
                <w:rFonts w:cstheme="minorHAnsi"/>
                <w:sz w:val="18"/>
                <w:szCs w:val="18"/>
              </w:rPr>
            </w:pPr>
          </w:p>
          <w:p w14:paraId="2D8FA3EF" w14:textId="058268EB" w:rsidR="00554FC3" w:rsidRPr="00DE1676" w:rsidRDefault="00554FC3" w:rsidP="001301E5">
            <w:pPr>
              <w:pStyle w:val="Listeafsnit"/>
              <w:numPr>
                <w:ilvl w:val="0"/>
                <w:numId w:val="9"/>
              </w:numPr>
              <w:spacing w:before="120" w:after="120"/>
              <w:rPr>
                <w:rFonts w:cstheme="minorHAnsi"/>
                <w:sz w:val="18"/>
                <w:szCs w:val="18"/>
              </w:rPr>
            </w:pPr>
            <w:r w:rsidRPr="00DE1676">
              <w:rPr>
                <w:rFonts w:cstheme="minorHAnsi"/>
                <w:sz w:val="18"/>
                <w:szCs w:val="18"/>
              </w:rPr>
              <w:t>Kan betjente smartphone/tablet</w:t>
            </w:r>
            <w:r w:rsidR="00AF358A" w:rsidRPr="00DE1676">
              <w:rPr>
                <w:rFonts w:cstheme="minorHAnsi"/>
                <w:sz w:val="18"/>
                <w:szCs w:val="18"/>
              </w:rPr>
              <w:t>.</w:t>
            </w:r>
          </w:p>
          <w:p w14:paraId="1C975416" w14:textId="6996023D" w:rsidR="001301E5" w:rsidRPr="00DE1676" w:rsidRDefault="001301E5" w:rsidP="001301E5">
            <w:pPr>
              <w:spacing w:before="120" w:after="120"/>
              <w:rPr>
                <w:rFonts w:cstheme="minorHAnsi"/>
                <w:sz w:val="18"/>
                <w:szCs w:val="18"/>
              </w:rPr>
            </w:pPr>
          </w:p>
          <w:p w14:paraId="74818198" w14:textId="5995C504" w:rsidR="001301E5" w:rsidRPr="00521F06" w:rsidRDefault="001301E5" w:rsidP="001301E5">
            <w:pPr>
              <w:spacing w:before="120" w:after="120"/>
              <w:rPr>
                <w:rFonts w:cstheme="minorHAnsi"/>
                <w:sz w:val="18"/>
                <w:szCs w:val="18"/>
              </w:rPr>
            </w:pPr>
          </w:p>
          <w:p w14:paraId="27558780" w14:textId="27D8999D" w:rsidR="001301E5" w:rsidRPr="00521F06" w:rsidRDefault="001301E5" w:rsidP="001301E5">
            <w:pPr>
              <w:pStyle w:val="Listeafsnit"/>
              <w:spacing w:before="120" w:after="120"/>
              <w:ind w:left="0"/>
              <w:rPr>
                <w:rFonts w:cstheme="minorHAnsi"/>
                <w:sz w:val="18"/>
                <w:szCs w:val="18"/>
              </w:rPr>
            </w:pPr>
          </w:p>
        </w:tc>
      </w:tr>
    </w:tbl>
    <w:p w14:paraId="4E402AB5" w14:textId="1BBAB86F" w:rsidR="00521F06" w:rsidRPr="00974697" w:rsidRDefault="00E216E9" w:rsidP="00974697">
      <w:r>
        <w:rPr>
          <w:noProof/>
        </w:rPr>
        <mc:AlternateContent>
          <mc:Choice Requires="wps">
            <w:drawing>
              <wp:anchor distT="0" distB="0" distL="114300" distR="114300" simplePos="0" relativeHeight="251658248" behindDoc="0" locked="0" layoutInCell="1" allowOverlap="1" wp14:anchorId="11DF3209" wp14:editId="3254F908">
                <wp:simplePos x="0" y="0"/>
                <wp:positionH relativeFrom="column">
                  <wp:posOffset>4838798</wp:posOffset>
                </wp:positionH>
                <wp:positionV relativeFrom="paragraph">
                  <wp:posOffset>31701</wp:posOffset>
                </wp:positionV>
                <wp:extent cx="2109959" cy="4164037"/>
                <wp:effectExtent l="0" t="0" r="24130" b="27305"/>
                <wp:wrapNone/>
                <wp:docPr id="502669552" name="Tekstfelt 1"/>
                <wp:cNvGraphicFramePr/>
                <a:graphic xmlns:a="http://schemas.openxmlformats.org/drawingml/2006/main">
                  <a:graphicData uri="http://schemas.microsoft.com/office/word/2010/wordprocessingShape">
                    <wps:wsp>
                      <wps:cNvSpPr txBox="1"/>
                      <wps:spPr>
                        <a:xfrm>
                          <a:off x="0" y="0"/>
                          <a:ext cx="2109959" cy="4164037"/>
                        </a:xfrm>
                        <a:prstGeom prst="rect">
                          <a:avLst/>
                        </a:prstGeom>
                        <a:solidFill>
                          <a:schemeClr val="lt1"/>
                        </a:solidFill>
                        <a:ln w="6350">
                          <a:solidFill>
                            <a:prstClr val="black"/>
                          </a:solidFill>
                        </a:ln>
                      </wps:spPr>
                      <wps:txbx>
                        <w:txbxContent>
                          <w:p w14:paraId="02FF4042" w14:textId="1550D967" w:rsidR="00554FC3" w:rsidRPr="00DE1676" w:rsidRDefault="00282D1B" w:rsidP="005A1EF1">
                            <w:pPr>
                              <w:spacing w:after="0"/>
                              <w:jc w:val="center"/>
                              <w:rPr>
                                <w:rFonts w:ascii="Verdana" w:hAnsi="Verdana"/>
                                <w:b/>
                                <w:bCs/>
                                <w:color w:val="2F5496" w:themeColor="accent1" w:themeShade="BF"/>
                                <w:sz w:val="18"/>
                                <w:szCs w:val="18"/>
                              </w:rPr>
                            </w:pPr>
                            <w:r w:rsidRPr="00DE1676">
                              <w:rPr>
                                <w:rFonts w:ascii="Verdana" w:hAnsi="Verdana"/>
                                <w:b/>
                                <w:bCs/>
                                <w:color w:val="2F5496" w:themeColor="accent1" w:themeShade="BF"/>
                                <w:sz w:val="18"/>
                                <w:szCs w:val="18"/>
                              </w:rPr>
                              <w:t>Eksklusionskriterie</w:t>
                            </w:r>
                          </w:p>
                          <w:p w14:paraId="4412338B" w14:textId="4745C038" w:rsidR="00554FC3" w:rsidRPr="00DE1676" w:rsidRDefault="00AF358A" w:rsidP="005A1EF1">
                            <w:pPr>
                              <w:spacing w:after="0"/>
                              <w:jc w:val="center"/>
                              <w:rPr>
                                <w:rFonts w:ascii="Verdana" w:hAnsi="Verdana"/>
                                <w:sz w:val="14"/>
                                <w:szCs w:val="14"/>
                              </w:rPr>
                            </w:pPr>
                            <w:r w:rsidRPr="00DE1676">
                              <w:rPr>
                                <w:rFonts w:ascii="Verdana" w:hAnsi="Verdana"/>
                                <w:sz w:val="14"/>
                                <w:szCs w:val="14"/>
                              </w:rPr>
                              <w:t xml:space="preserve">- </w:t>
                            </w:r>
                            <w:r w:rsidR="00554FC3" w:rsidRPr="00DE1676">
                              <w:rPr>
                                <w:rFonts w:ascii="Verdana" w:hAnsi="Verdana"/>
                                <w:sz w:val="14"/>
                                <w:szCs w:val="14"/>
                              </w:rPr>
                              <w:t>Kun GLAD hold</w:t>
                            </w:r>
                            <w:r w:rsidRPr="00DE1676">
                              <w:rPr>
                                <w:rFonts w:ascii="Verdana" w:hAnsi="Verdana"/>
                                <w:sz w:val="14"/>
                                <w:szCs w:val="14"/>
                              </w:rPr>
                              <w:t xml:space="preserve"> -</w:t>
                            </w:r>
                          </w:p>
                          <w:p w14:paraId="6950A95B" w14:textId="77777777" w:rsidR="00554FC3" w:rsidRDefault="00554FC3" w:rsidP="00554FC3">
                            <w:pPr>
                              <w:spacing w:after="0"/>
                              <w:rPr>
                                <w:rFonts w:ascii="Verdana" w:hAnsi="Verdana"/>
                                <w:sz w:val="14"/>
                                <w:szCs w:val="14"/>
                              </w:rPr>
                            </w:pPr>
                          </w:p>
                          <w:p w14:paraId="194F2BD4" w14:textId="309EAEBC" w:rsidR="00026DFC" w:rsidRDefault="00B500C5" w:rsidP="00554FC3">
                            <w:pPr>
                              <w:spacing w:after="0"/>
                              <w:rPr>
                                <w:sz w:val="18"/>
                                <w:szCs w:val="18"/>
                              </w:rPr>
                            </w:pPr>
                            <w:r w:rsidRPr="00DE1676">
                              <w:rPr>
                                <w:sz w:val="18"/>
                                <w:szCs w:val="18"/>
                              </w:rPr>
                              <w:t>•</w:t>
                            </w:r>
                            <w:r>
                              <w:rPr>
                                <w:sz w:val="18"/>
                                <w:szCs w:val="18"/>
                              </w:rPr>
                              <w:t xml:space="preserve"> Disse eksklusionskriterier gør kun at borgeren ikke skal oprettes i </w:t>
                            </w:r>
                            <w:r w:rsidR="00026DFC">
                              <w:rPr>
                                <w:sz w:val="18"/>
                                <w:szCs w:val="18"/>
                              </w:rPr>
                              <w:t xml:space="preserve">GLA:D databasen, men de kan stadig deltage </w:t>
                            </w:r>
                            <w:r w:rsidR="003F4813">
                              <w:rPr>
                                <w:sz w:val="18"/>
                                <w:szCs w:val="18"/>
                              </w:rPr>
                              <w:t>i</w:t>
                            </w:r>
                            <w:r w:rsidR="00026DFC">
                              <w:rPr>
                                <w:sz w:val="18"/>
                                <w:szCs w:val="18"/>
                              </w:rPr>
                              <w:t xml:space="preserve"> holdtræningen</w:t>
                            </w:r>
                            <w:r w:rsidR="00B749D0">
                              <w:rPr>
                                <w:sz w:val="18"/>
                                <w:szCs w:val="18"/>
                              </w:rPr>
                              <w:t xml:space="preserve">, </w:t>
                            </w:r>
                            <w:r w:rsidR="00B749D0" w:rsidRPr="00A74EB1">
                              <w:rPr>
                                <w:sz w:val="18"/>
                                <w:szCs w:val="18"/>
                              </w:rPr>
                              <w:t xml:space="preserve">og evt. undervisningen. </w:t>
                            </w:r>
                          </w:p>
                          <w:p w14:paraId="6FFFC0B9" w14:textId="33C14A61" w:rsidR="00B500C5" w:rsidRPr="00DE1676" w:rsidRDefault="00026DFC" w:rsidP="00554FC3">
                            <w:pPr>
                              <w:spacing w:after="0"/>
                              <w:rPr>
                                <w:rFonts w:ascii="Verdana" w:hAnsi="Verdana"/>
                                <w:sz w:val="14"/>
                                <w:szCs w:val="14"/>
                              </w:rPr>
                            </w:pPr>
                            <w:r>
                              <w:rPr>
                                <w:sz w:val="18"/>
                                <w:szCs w:val="18"/>
                              </w:rPr>
                              <w:t xml:space="preserve"> </w:t>
                            </w:r>
                          </w:p>
                          <w:p w14:paraId="6D057852" w14:textId="77777777" w:rsidR="00026DFC" w:rsidRDefault="00554FC3" w:rsidP="00554FC3">
                            <w:pPr>
                              <w:rPr>
                                <w:sz w:val="18"/>
                                <w:szCs w:val="18"/>
                              </w:rPr>
                            </w:pPr>
                            <w:r w:rsidRPr="00DE1676">
                              <w:rPr>
                                <w:sz w:val="18"/>
                                <w:szCs w:val="18"/>
                              </w:rPr>
                              <w:t xml:space="preserve">• </w:t>
                            </w:r>
                            <w:r w:rsidR="00B500C5">
                              <w:rPr>
                                <w:sz w:val="18"/>
                                <w:szCs w:val="18"/>
                              </w:rPr>
                              <w:t>A</w:t>
                            </w:r>
                            <w:r w:rsidRPr="00DE1676">
                              <w:rPr>
                                <w:sz w:val="18"/>
                                <w:szCs w:val="18"/>
                              </w:rPr>
                              <w:t xml:space="preserve">nden årsag til generne (f.eks. tumor, inflammatorisk </w:t>
                            </w:r>
                            <w:proofErr w:type="spellStart"/>
                            <w:r w:rsidRPr="00DE1676">
                              <w:rPr>
                                <w:sz w:val="18"/>
                                <w:szCs w:val="18"/>
                              </w:rPr>
                              <w:t>ledsygdom</w:t>
                            </w:r>
                            <w:proofErr w:type="spellEnd"/>
                            <w:r w:rsidRPr="00DE1676">
                              <w:rPr>
                                <w:sz w:val="18"/>
                                <w:szCs w:val="18"/>
                              </w:rPr>
                              <w:t xml:space="preserve">, </w:t>
                            </w:r>
                            <w:proofErr w:type="spellStart"/>
                            <w:r w:rsidRPr="00DE1676">
                              <w:rPr>
                                <w:sz w:val="18"/>
                                <w:szCs w:val="18"/>
                              </w:rPr>
                              <w:t>sequele</w:t>
                            </w:r>
                            <w:proofErr w:type="spellEnd"/>
                            <w:r w:rsidRPr="00DE1676">
                              <w:rPr>
                                <w:sz w:val="18"/>
                                <w:szCs w:val="18"/>
                              </w:rPr>
                              <w:t xml:space="preserve"> efter hoftefraktur)</w:t>
                            </w:r>
                          </w:p>
                          <w:p w14:paraId="41076551" w14:textId="4FFA6B68" w:rsidR="00554FC3" w:rsidRPr="00DE1676" w:rsidRDefault="00554FC3" w:rsidP="00554FC3">
                            <w:pPr>
                              <w:rPr>
                                <w:sz w:val="18"/>
                                <w:szCs w:val="18"/>
                              </w:rPr>
                            </w:pPr>
                            <w:r w:rsidRPr="00DE1676">
                              <w:rPr>
                                <w:sz w:val="18"/>
                                <w:szCs w:val="18"/>
                              </w:rPr>
                              <w:t xml:space="preserve">• Andre symptomer, der er mere udtalte end </w:t>
                            </w:r>
                            <w:proofErr w:type="spellStart"/>
                            <w:r w:rsidRPr="00DE1676">
                              <w:rPr>
                                <w:sz w:val="18"/>
                                <w:szCs w:val="18"/>
                              </w:rPr>
                              <w:t>atrosegenerne</w:t>
                            </w:r>
                            <w:proofErr w:type="spellEnd"/>
                            <w:r w:rsidRPr="00DE1676">
                              <w:rPr>
                                <w:sz w:val="18"/>
                                <w:szCs w:val="18"/>
                              </w:rPr>
                              <w:t xml:space="preserve"> (f.eks. kronisk, generaliseret smerte eller fibromyalgi</w:t>
                            </w:r>
                            <w:r w:rsidR="00A56ED4">
                              <w:rPr>
                                <w:sz w:val="18"/>
                                <w:szCs w:val="18"/>
                              </w:rPr>
                              <w:t xml:space="preserve">, </w:t>
                            </w:r>
                            <w:r w:rsidR="00F70229">
                              <w:rPr>
                                <w:sz w:val="18"/>
                                <w:szCs w:val="18"/>
                              </w:rPr>
                              <w:t>overvej om</w:t>
                            </w:r>
                            <w:r w:rsidR="00523DA3">
                              <w:rPr>
                                <w:sz w:val="18"/>
                                <w:szCs w:val="18"/>
                              </w:rPr>
                              <w:t xml:space="preserve"> andre</w:t>
                            </w:r>
                            <w:r w:rsidR="00F70229">
                              <w:rPr>
                                <w:sz w:val="18"/>
                                <w:szCs w:val="18"/>
                              </w:rPr>
                              <w:t xml:space="preserve"> hold</w:t>
                            </w:r>
                            <w:r w:rsidR="00523DA3">
                              <w:rPr>
                                <w:sz w:val="18"/>
                                <w:szCs w:val="18"/>
                              </w:rPr>
                              <w:t xml:space="preserve"> er mere relevante evt.</w:t>
                            </w:r>
                            <w:r w:rsidR="00F70229">
                              <w:rPr>
                                <w:sz w:val="18"/>
                                <w:szCs w:val="18"/>
                              </w:rPr>
                              <w:t xml:space="preserve"> </w:t>
                            </w:r>
                            <w:r w:rsidR="000E50E5">
                              <w:rPr>
                                <w:sz w:val="18"/>
                                <w:szCs w:val="18"/>
                              </w:rPr>
                              <w:t>’</w:t>
                            </w:r>
                            <w:r w:rsidR="00F70229">
                              <w:rPr>
                                <w:sz w:val="18"/>
                                <w:szCs w:val="18"/>
                              </w:rPr>
                              <w:t>Fri</w:t>
                            </w:r>
                            <w:r w:rsidR="00901827">
                              <w:rPr>
                                <w:sz w:val="18"/>
                                <w:szCs w:val="18"/>
                              </w:rPr>
                              <w:t xml:space="preserve"> bevægelse</w:t>
                            </w:r>
                            <w:r w:rsidR="000E50E5">
                              <w:rPr>
                                <w:sz w:val="18"/>
                                <w:szCs w:val="18"/>
                              </w:rPr>
                              <w:t>’</w:t>
                            </w:r>
                            <w:r w:rsidR="00AA6017">
                              <w:rPr>
                                <w:sz w:val="18"/>
                                <w:szCs w:val="18"/>
                              </w:rPr>
                              <w:t>)</w:t>
                            </w:r>
                            <w:r w:rsidR="00901827">
                              <w:rPr>
                                <w:sz w:val="18"/>
                                <w:szCs w:val="18"/>
                              </w:rPr>
                              <w:t xml:space="preserve"> </w:t>
                            </w:r>
                          </w:p>
                          <w:p w14:paraId="093D3B48" w14:textId="0C6A1A70" w:rsidR="008774C8" w:rsidRDefault="00554FC3" w:rsidP="00554FC3">
                            <w:pPr>
                              <w:rPr>
                                <w:sz w:val="18"/>
                                <w:szCs w:val="18"/>
                              </w:rPr>
                            </w:pPr>
                            <w:r w:rsidRPr="00DE1676">
                              <w:rPr>
                                <w:sz w:val="18"/>
                                <w:szCs w:val="18"/>
                              </w:rPr>
                              <w:t>• Forstår ikke dansk</w:t>
                            </w:r>
                            <w:r w:rsidR="00AF358A" w:rsidRPr="00DE1676">
                              <w:rPr>
                                <w:sz w:val="18"/>
                                <w:szCs w:val="18"/>
                              </w:rPr>
                              <w:t>.</w:t>
                            </w:r>
                            <w:r w:rsidR="003F4813">
                              <w:rPr>
                                <w:sz w:val="18"/>
                                <w:szCs w:val="18"/>
                              </w:rPr>
                              <w:t xml:space="preserve"> </w:t>
                            </w:r>
                            <w:r w:rsidR="008E5DD8">
                              <w:rPr>
                                <w:sz w:val="18"/>
                                <w:szCs w:val="18"/>
                              </w:rPr>
                              <w:br/>
                            </w:r>
                            <w:r w:rsidR="003F4813">
                              <w:rPr>
                                <w:sz w:val="18"/>
                                <w:szCs w:val="18"/>
                              </w:rPr>
                              <w:t>Hvis borgeren</w:t>
                            </w:r>
                            <w:r w:rsidR="008774C8">
                              <w:rPr>
                                <w:sz w:val="18"/>
                                <w:szCs w:val="18"/>
                              </w:rPr>
                              <w:t xml:space="preserve"> kan</w:t>
                            </w:r>
                            <w:r w:rsidR="00AF784A">
                              <w:rPr>
                                <w:sz w:val="18"/>
                                <w:szCs w:val="18"/>
                              </w:rPr>
                              <w:t xml:space="preserve"> </w:t>
                            </w:r>
                            <w:r w:rsidR="008774C8">
                              <w:rPr>
                                <w:sz w:val="18"/>
                                <w:szCs w:val="18"/>
                              </w:rPr>
                              <w:t xml:space="preserve">instrueres i øvelserne, og borgeren kan tage initiativ til at lave øvelserne, kan de deltage </w:t>
                            </w:r>
                            <w:r w:rsidR="005B6538">
                              <w:rPr>
                                <w:sz w:val="18"/>
                                <w:szCs w:val="18"/>
                              </w:rPr>
                              <w:t>i</w:t>
                            </w:r>
                            <w:r w:rsidR="008774C8">
                              <w:rPr>
                                <w:sz w:val="18"/>
                                <w:szCs w:val="18"/>
                              </w:rPr>
                              <w:t xml:space="preserve"> holdtræningen. </w:t>
                            </w:r>
                          </w:p>
                          <w:p w14:paraId="5D837694" w14:textId="30AD70FE" w:rsidR="00DC7580" w:rsidRPr="00DE1676" w:rsidRDefault="00DC7580" w:rsidP="00554FC3">
                            <w:pPr>
                              <w:rPr>
                                <w:sz w:val="18"/>
                                <w:szCs w:val="18"/>
                              </w:rPr>
                            </w:pPr>
                            <w:r w:rsidRPr="00DE1676">
                              <w:rPr>
                                <w:sz w:val="18"/>
                                <w:szCs w:val="18"/>
                              </w:rPr>
                              <w:t>•</w:t>
                            </w:r>
                            <w:r>
                              <w:rPr>
                                <w:sz w:val="18"/>
                                <w:szCs w:val="18"/>
                              </w:rPr>
                              <w:t xml:space="preserve"> U</w:t>
                            </w:r>
                            <w:r w:rsidRPr="00DE1676">
                              <w:rPr>
                                <w:sz w:val="18"/>
                                <w:szCs w:val="18"/>
                              </w:rPr>
                              <w:t xml:space="preserve">dlevere træningsprogram fra </w:t>
                            </w:r>
                            <w:r w:rsidR="0088543E">
                              <w:rPr>
                                <w:sz w:val="18"/>
                                <w:szCs w:val="18"/>
                              </w:rPr>
                              <w:t>E</w:t>
                            </w:r>
                            <w:r w:rsidRPr="00DE1676">
                              <w:rPr>
                                <w:sz w:val="18"/>
                                <w:szCs w:val="18"/>
                              </w:rPr>
                              <w:t>xorlive/Icura</w:t>
                            </w:r>
                            <w:r>
                              <w:rPr>
                                <w:sz w:val="18"/>
                                <w:szCs w:val="18"/>
                              </w:rPr>
                              <w:t xml:space="preserve">. Der </w:t>
                            </w:r>
                            <w:r w:rsidR="007908B7">
                              <w:rPr>
                                <w:sz w:val="18"/>
                                <w:szCs w:val="18"/>
                              </w:rPr>
                              <w:t>må ikke udleveres materiale fra GLA:D til borgere</w:t>
                            </w:r>
                            <w:r w:rsidR="005F167C">
                              <w:rPr>
                                <w:sz w:val="18"/>
                                <w:szCs w:val="18"/>
                              </w:rPr>
                              <w:t>,</w:t>
                            </w:r>
                            <w:r w:rsidR="007908B7">
                              <w:rPr>
                                <w:sz w:val="18"/>
                                <w:szCs w:val="18"/>
                              </w:rPr>
                              <w:t xml:space="preserve"> som ikke er oprettet i GLA:D databasen.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DF3209" id="_x0000_t202" coordsize="21600,21600" o:spt="202" path="m,l,21600r21600,l21600,xe">
                <v:stroke joinstyle="miter"/>
                <v:path gradientshapeok="t" o:connecttype="rect"/>
              </v:shapetype>
              <v:shape id="Tekstfelt 1" o:spid="_x0000_s1030" type="#_x0000_t202" style="position:absolute;margin-left:381pt;margin-top:2.5pt;width:166.15pt;height:327.9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" fillcolor="white [3201]" strokeweight=".5pt">
                <v:textbox>
                  <w:txbxContent>
                    <w:p w14:paraId="02FF4042" w14:textId="1550D967" w:rsidR="00554FC3" w:rsidRPr="00DE1676" w:rsidRDefault="00282D1B" w:rsidP="005A1EF1">
                      <w:pPr>
                        <w:spacing w:after="0"/>
                        <w:jc w:val="center"/>
                        <w:rPr>
                          <w:rFonts w:ascii="Verdana" w:hAnsi="Verdana"/>
                          <w:b/>
                          <w:bCs/>
                          <w:color w:val="2F5496" w:themeColor="accent1" w:themeShade="BF"/>
                          <w:sz w:val="18"/>
                          <w:szCs w:val="18"/>
                        </w:rPr>
                      </w:pPr>
                      <w:r w:rsidRPr="00DE1676">
                        <w:rPr>
                          <w:rFonts w:ascii="Verdana" w:hAnsi="Verdana"/>
                          <w:b/>
                          <w:bCs/>
                          <w:color w:val="2F5496" w:themeColor="accent1" w:themeShade="BF"/>
                          <w:sz w:val="18"/>
                          <w:szCs w:val="18"/>
                        </w:rPr>
                        <w:t>Eksklusionskriterie</w:t>
                      </w:r>
                    </w:p>
                    <w:p w14:paraId="4412338B" w14:textId="4745C038" w:rsidR="00554FC3" w:rsidRPr="00DE1676" w:rsidRDefault="00AF358A" w:rsidP="005A1EF1">
                      <w:pPr>
                        <w:spacing w:after="0"/>
                        <w:jc w:val="center"/>
                        <w:rPr>
                          <w:rFonts w:ascii="Verdana" w:hAnsi="Verdana"/>
                          <w:sz w:val="14"/>
                          <w:szCs w:val="14"/>
                        </w:rPr>
                      </w:pPr>
                      <w:r w:rsidRPr="00DE1676">
                        <w:rPr>
                          <w:rFonts w:ascii="Verdana" w:hAnsi="Verdana"/>
                          <w:sz w:val="14"/>
                          <w:szCs w:val="14"/>
                        </w:rPr>
                        <w:t xml:space="preserve">- </w:t>
                      </w:r>
                      <w:r w:rsidR="00554FC3" w:rsidRPr="00DE1676">
                        <w:rPr>
                          <w:rFonts w:ascii="Verdana" w:hAnsi="Verdana"/>
                          <w:sz w:val="14"/>
                          <w:szCs w:val="14"/>
                        </w:rPr>
                        <w:t>Kun GLAD hold</w:t>
                      </w:r>
                      <w:r w:rsidRPr="00DE1676">
                        <w:rPr>
                          <w:rFonts w:ascii="Verdana" w:hAnsi="Verdana"/>
                          <w:sz w:val="14"/>
                          <w:szCs w:val="14"/>
                        </w:rPr>
                        <w:t xml:space="preserve"> -</w:t>
                      </w:r>
                    </w:p>
                    <w:p w14:paraId="6950A95B" w14:textId="77777777" w:rsidR="00554FC3" w:rsidRDefault="00554FC3" w:rsidP="00554FC3">
                      <w:pPr>
                        <w:spacing w:after="0"/>
                        <w:rPr>
                          <w:rFonts w:ascii="Verdana" w:hAnsi="Verdana"/>
                          <w:sz w:val="14"/>
                          <w:szCs w:val="14"/>
                        </w:rPr>
                      </w:pPr>
                    </w:p>
                    <w:p w14:paraId="194F2BD4" w14:textId="309EAEBC" w:rsidR="00026DFC" w:rsidRDefault="00B500C5" w:rsidP="00554FC3">
                      <w:pPr>
                        <w:spacing w:after="0"/>
                        <w:rPr>
                          <w:sz w:val="18"/>
                          <w:szCs w:val="18"/>
                        </w:rPr>
                      </w:pPr>
                      <w:r w:rsidRPr="00DE1676">
                        <w:rPr>
                          <w:sz w:val="18"/>
                          <w:szCs w:val="18"/>
                        </w:rPr>
                        <w:t>•</w:t>
                      </w:r>
                      <w:r>
                        <w:rPr>
                          <w:sz w:val="18"/>
                          <w:szCs w:val="18"/>
                        </w:rPr>
                        <w:t xml:space="preserve"> Disse eksklusionskriterier gør kun at borgeren ikke skal oprettes i </w:t>
                      </w:r>
                      <w:r w:rsidR="00026DFC">
                        <w:rPr>
                          <w:sz w:val="18"/>
                          <w:szCs w:val="18"/>
                        </w:rPr>
                        <w:t xml:space="preserve">GLA:D databasen, men de kan stadig deltage </w:t>
                      </w:r>
                      <w:r w:rsidR="003F4813">
                        <w:rPr>
                          <w:sz w:val="18"/>
                          <w:szCs w:val="18"/>
                        </w:rPr>
                        <w:t>i</w:t>
                      </w:r>
                      <w:r w:rsidR="00026DFC">
                        <w:rPr>
                          <w:sz w:val="18"/>
                          <w:szCs w:val="18"/>
                        </w:rPr>
                        <w:t xml:space="preserve"> holdtræningen</w:t>
                      </w:r>
                      <w:r w:rsidR="00B749D0">
                        <w:rPr>
                          <w:sz w:val="18"/>
                          <w:szCs w:val="18"/>
                        </w:rPr>
                        <w:t xml:space="preserve">, </w:t>
                      </w:r>
                      <w:r w:rsidR="00B749D0" w:rsidRPr="00A74EB1">
                        <w:rPr>
                          <w:sz w:val="18"/>
                          <w:szCs w:val="18"/>
                        </w:rPr>
                        <w:t xml:space="preserve">og evt. undervisningen. </w:t>
                      </w:r>
                    </w:p>
                    <w:p w14:paraId="6FFFC0B9" w14:textId="33C14A61" w:rsidR="00B500C5" w:rsidRPr="00DE1676" w:rsidRDefault="00026DFC" w:rsidP="00554FC3">
                      <w:pPr>
                        <w:spacing w:after="0"/>
                        <w:rPr>
                          <w:rFonts w:ascii="Verdana" w:hAnsi="Verdana"/>
                          <w:sz w:val="14"/>
                          <w:szCs w:val="14"/>
                        </w:rPr>
                      </w:pPr>
                      <w:r>
                        <w:rPr>
                          <w:sz w:val="18"/>
                          <w:szCs w:val="18"/>
                        </w:rPr>
                        <w:t xml:space="preserve"> </w:t>
                      </w:r>
                    </w:p>
                    <w:p w14:paraId="6D057852" w14:textId="77777777" w:rsidR="00026DFC" w:rsidRDefault="00554FC3" w:rsidP="00554FC3">
                      <w:pPr>
                        <w:rPr>
                          <w:sz w:val="18"/>
                          <w:szCs w:val="18"/>
                        </w:rPr>
                      </w:pPr>
                      <w:r w:rsidRPr="00DE1676">
                        <w:rPr>
                          <w:sz w:val="18"/>
                          <w:szCs w:val="18"/>
                        </w:rPr>
                        <w:t xml:space="preserve">• </w:t>
                      </w:r>
                      <w:r w:rsidR="00B500C5">
                        <w:rPr>
                          <w:sz w:val="18"/>
                          <w:szCs w:val="18"/>
                        </w:rPr>
                        <w:t>A</w:t>
                      </w:r>
                      <w:r w:rsidRPr="00DE1676">
                        <w:rPr>
                          <w:sz w:val="18"/>
                          <w:szCs w:val="18"/>
                        </w:rPr>
                        <w:t xml:space="preserve">nden årsag til generne (f.eks. tumor, inflammatorisk </w:t>
                      </w:r>
                      <w:proofErr w:type="spellStart"/>
                      <w:r w:rsidRPr="00DE1676">
                        <w:rPr>
                          <w:sz w:val="18"/>
                          <w:szCs w:val="18"/>
                        </w:rPr>
                        <w:t>ledsygdom</w:t>
                      </w:r>
                      <w:proofErr w:type="spellEnd"/>
                      <w:r w:rsidRPr="00DE1676">
                        <w:rPr>
                          <w:sz w:val="18"/>
                          <w:szCs w:val="18"/>
                        </w:rPr>
                        <w:t xml:space="preserve">, </w:t>
                      </w:r>
                      <w:proofErr w:type="spellStart"/>
                      <w:r w:rsidRPr="00DE1676">
                        <w:rPr>
                          <w:sz w:val="18"/>
                          <w:szCs w:val="18"/>
                        </w:rPr>
                        <w:t>sequele</w:t>
                      </w:r>
                      <w:proofErr w:type="spellEnd"/>
                      <w:r w:rsidRPr="00DE1676">
                        <w:rPr>
                          <w:sz w:val="18"/>
                          <w:szCs w:val="18"/>
                        </w:rPr>
                        <w:t xml:space="preserve"> efter hoftefraktur)</w:t>
                      </w:r>
                    </w:p>
                    <w:p w14:paraId="41076551" w14:textId="4FFA6B68" w:rsidR="00554FC3" w:rsidRPr="00DE1676" w:rsidRDefault="00554FC3" w:rsidP="00554FC3">
                      <w:pPr>
                        <w:rPr>
                          <w:sz w:val="18"/>
                          <w:szCs w:val="18"/>
                        </w:rPr>
                      </w:pPr>
                      <w:r w:rsidRPr="00DE1676">
                        <w:rPr>
                          <w:sz w:val="18"/>
                          <w:szCs w:val="18"/>
                        </w:rPr>
                        <w:t xml:space="preserve">• Andre symptomer, der er mere udtalte end </w:t>
                      </w:r>
                      <w:proofErr w:type="spellStart"/>
                      <w:r w:rsidRPr="00DE1676">
                        <w:rPr>
                          <w:sz w:val="18"/>
                          <w:szCs w:val="18"/>
                        </w:rPr>
                        <w:t>atrosegenerne</w:t>
                      </w:r>
                      <w:proofErr w:type="spellEnd"/>
                      <w:r w:rsidRPr="00DE1676">
                        <w:rPr>
                          <w:sz w:val="18"/>
                          <w:szCs w:val="18"/>
                        </w:rPr>
                        <w:t xml:space="preserve"> (f.eks. kronisk, generaliseret smerte eller fibromyalgi</w:t>
                      </w:r>
                      <w:r w:rsidR="00A56ED4">
                        <w:rPr>
                          <w:sz w:val="18"/>
                          <w:szCs w:val="18"/>
                        </w:rPr>
                        <w:t xml:space="preserve">, </w:t>
                      </w:r>
                      <w:r w:rsidR="00F70229">
                        <w:rPr>
                          <w:sz w:val="18"/>
                          <w:szCs w:val="18"/>
                        </w:rPr>
                        <w:t>overvej om</w:t>
                      </w:r>
                      <w:r w:rsidR="00523DA3">
                        <w:rPr>
                          <w:sz w:val="18"/>
                          <w:szCs w:val="18"/>
                        </w:rPr>
                        <w:t xml:space="preserve"> andre</w:t>
                      </w:r>
                      <w:r w:rsidR="00F70229">
                        <w:rPr>
                          <w:sz w:val="18"/>
                          <w:szCs w:val="18"/>
                        </w:rPr>
                        <w:t xml:space="preserve"> hold</w:t>
                      </w:r>
                      <w:r w:rsidR="00523DA3">
                        <w:rPr>
                          <w:sz w:val="18"/>
                          <w:szCs w:val="18"/>
                        </w:rPr>
                        <w:t xml:space="preserve"> er mere relevante evt.</w:t>
                      </w:r>
                      <w:r w:rsidR="00F70229">
                        <w:rPr>
                          <w:sz w:val="18"/>
                          <w:szCs w:val="18"/>
                        </w:rPr>
                        <w:t xml:space="preserve"> </w:t>
                      </w:r>
                      <w:r w:rsidR="000E50E5">
                        <w:rPr>
                          <w:sz w:val="18"/>
                          <w:szCs w:val="18"/>
                        </w:rPr>
                        <w:t>’</w:t>
                      </w:r>
                      <w:r w:rsidR="00F70229">
                        <w:rPr>
                          <w:sz w:val="18"/>
                          <w:szCs w:val="18"/>
                        </w:rPr>
                        <w:t>Fri</w:t>
                      </w:r>
                      <w:r w:rsidR="00901827">
                        <w:rPr>
                          <w:sz w:val="18"/>
                          <w:szCs w:val="18"/>
                        </w:rPr>
                        <w:t xml:space="preserve"> bevægelse</w:t>
                      </w:r>
                      <w:r w:rsidR="000E50E5">
                        <w:rPr>
                          <w:sz w:val="18"/>
                          <w:szCs w:val="18"/>
                        </w:rPr>
                        <w:t>’</w:t>
                      </w:r>
                      <w:r w:rsidR="00AA6017">
                        <w:rPr>
                          <w:sz w:val="18"/>
                          <w:szCs w:val="18"/>
                        </w:rPr>
                        <w:t>)</w:t>
                      </w:r>
                      <w:r w:rsidR="00901827">
                        <w:rPr>
                          <w:sz w:val="18"/>
                          <w:szCs w:val="18"/>
                        </w:rPr>
                        <w:t xml:space="preserve"> </w:t>
                      </w:r>
                    </w:p>
                    <w:p w14:paraId="093D3B48" w14:textId="0C6A1A70" w:rsidR="008774C8" w:rsidRDefault="00554FC3" w:rsidP="00554FC3">
                      <w:pPr>
                        <w:rPr>
                          <w:sz w:val="18"/>
                          <w:szCs w:val="18"/>
                        </w:rPr>
                      </w:pPr>
                      <w:r w:rsidRPr="00DE1676">
                        <w:rPr>
                          <w:sz w:val="18"/>
                          <w:szCs w:val="18"/>
                        </w:rPr>
                        <w:t>• Forstår ikke dansk</w:t>
                      </w:r>
                      <w:r w:rsidR="00AF358A" w:rsidRPr="00DE1676">
                        <w:rPr>
                          <w:sz w:val="18"/>
                          <w:szCs w:val="18"/>
                        </w:rPr>
                        <w:t>.</w:t>
                      </w:r>
                      <w:r w:rsidR="003F4813">
                        <w:rPr>
                          <w:sz w:val="18"/>
                          <w:szCs w:val="18"/>
                        </w:rPr>
                        <w:t xml:space="preserve"> </w:t>
                      </w:r>
                      <w:r w:rsidR="008E5DD8">
                        <w:rPr>
                          <w:sz w:val="18"/>
                          <w:szCs w:val="18"/>
                        </w:rPr>
                        <w:br/>
                      </w:r>
                      <w:r w:rsidR="003F4813">
                        <w:rPr>
                          <w:sz w:val="18"/>
                          <w:szCs w:val="18"/>
                        </w:rPr>
                        <w:t>Hvis borgeren</w:t>
                      </w:r>
                      <w:r w:rsidR="008774C8">
                        <w:rPr>
                          <w:sz w:val="18"/>
                          <w:szCs w:val="18"/>
                        </w:rPr>
                        <w:t xml:space="preserve"> kan</w:t>
                      </w:r>
                      <w:r w:rsidR="00AF784A">
                        <w:rPr>
                          <w:sz w:val="18"/>
                          <w:szCs w:val="18"/>
                        </w:rPr>
                        <w:t xml:space="preserve"> </w:t>
                      </w:r>
                      <w:r w:rsidR="008774C8">
                        <w:rPr>
                          <w:sz w:val="18"/>
                          <w:szCs w:val="18"/>
                        </w:rPr>
                        <w:t xml:space="preserve">instrueres i øvelserne, og borgeren kan tage initiativ til at lave øvelserne, kan de deltage </w:t>
                      </w:r>
                      <w:r w:rsidR="005B6538">
                        <w:rPr>
                          <w:sz w:val="18"/>
                          <w:szCs w:val="18"/>
                        </w:rPr>
                        <w:t>i</w:t>
                      </w:r>
                      <w:r w:rsidR="008774C8">
                        <w:rPr>
                          <w:sz w:val="18"/>
                          <w:szCs w:val="18"/>
                        </w:rPr>
                        <w:t xml:space="preserve"> holdtræningen. </w:t>
                      </w:r>
                    </w:p>
                    <w:p w14:paraId="5D837694" w14:textId="30AD70FE" w:rsidR="00DC7580" w:rsidRPr="00DE1676" w:rsidRDefault="00DC7580" w:rsidP="00554FC3">
                      <w:pPr>
                        <w:rPr>
                          <w:sz w:val="18"/>
                          <w:szCs w:val="18"/>
                        </w:rPr>
                      </w:pPr>
                      <w:r w:rsidRPr="00DE1676">
                        <w:rPr>
                          <w:sz w:val="18"/>
                          <w:szCs w:val="18"/>
                        </w:rPr>
                        <w:t>•</w:t>
                      </w:r>
                      <w:r>
                        <w:rPr>
                          <w:sz w:val="18"/>
                          <w:szCs w:val="18"/>
                        </w:rPr>
                        <w:t xml:space="preserve"> U</w:t>
                      </w:r>
                      <w:r w:rsidRPr="00DE1676">
                        <w:rPr>
                          <w:sz w:val="18"/>
                          <w:szCs w:val="18"/>
                        </w:rPr>
                        <w:t xml:space="preserve">dlevere træningsprogram fra </w:t>
                      </w:r>
                      <w:r w:rsidR="0088543E">
                        <w:rPr>
                          <w:sz w:val="18"/>
                          <w:szCs w:val="18"/>
                        </w:rPr>
                        <w:t>E</w:t>
                      </w:r>
                      <w:r w:rsidRPr="00DE1676">
                        <w:rPr>
                          <w:sz w:val="18"/>
                          <w:szCs w:val="18"/>
                        </w:rPr>
                        <w:t>xorlive/Icura</w:t>
                      </w:r>
                      <w:r>
                        <w:rPr>
                          <w:sz w:val="18"/>
                          <w:szCs w:val="18"/>
                        </w:rPr>
                        <w:t xml:space="preserve">. Der </w:t>
                      </w:r>
                      <w:r w:rsidR="007908B7">
                        <w:rPr>
                          <w:sz w:val="18"/>
                          <w:szCs w:val="18"/>
                        </w:rPr>
                        <w:t>må ikke udleveres materiale fra GLA:D til borgere</w:t>
                      </w:r>
                      <w:r w:rsidR="005F167C">
                        <w:rPr>
                          <w:sz w:val="18"/>
                          <w:szCs w:val="18"/>
                        </w:rPr>
                        <w:t>,</w:t>
                      </w:r>
                      <w:r w:rsidR="007908B7">
                        <w:rPr>
                          <w:sz w:val="18"/>
                          <w:szCs w:val="18"/>
                        </w:rPr>
                        <w:t xml:space="preserve"> som ikke er oprettet i GLA:D databasen. </w:t>
                      </w:r>
                    </w:p>
                  </w:txbxContent>
                </v:textbox>
              </v:shape>
            </w:pict>
          </mc:Fallback>
        </mc:AlternateContent>
      </w:r>
    </w:p>
    <w:p w14:paraId="11C71C0C" w14:textId="05A4BB86" w:rsidR="00974697" w:rsidRPr="00974697" w:rsidRDefault="00974697" w:rsidP="00974697"/>
    <w:p w14:paraId="7214EDD7" w14:textId="22ED406F" w:rsidR="00974697" w:rsidRPr="00974697" w:rsidRDefault="00974697" w:rsidP="00974697"/>
    <w:p w14:paraId="07AEF766" w14:textId="5561C977" w:rsidR="00974697" w:rsidRDefault="00974697" w:rsidP="00974697">
      <w:pPr>
        <w:tabs>
          <w:tab w:val="left" w:pos="4662"/>
        </w:tabs>
      </w:pPr>
      <w:r>
        <w:tab/>
      </w:r>
    </w:p>
    <w:p w14:paraId="21B5082E" w14:textId="47ABAA1B" w:rsidR="00974697" w:rsidRDefault="00974697" w:rsidP="00974697">
      <w:pPr>
        <w:tabs>
          <w:tab w:val="left" w:pos="4662"/>
        </w:tabs>
      </w:pPr>
    </w:p>
    <w:p w14:paraId="6F7746FD" w14:textId="0DFAE8BE" w:rsidR="00974697" w:rsidRDefault="00974697" w:rsidP="00974697">
      <w:pPr>
        <w:tabs>
          <w:tab w:val="left" w:pos="4662"/>
        </w:tabs>
      </w:pPr>
    </w:p>
    <w:p w14:paraId="5416D687" w14:textId="008ACAC9" w:rsidR="00974697" w:rsidRDefault="00974697" w:rsidP="00974697">
      <w:pPr>
        <w:tabs>
          <w:tab w:val="left" w:pos="4662"/>
        </w:tabs>
      </w:pPr>
    </w:p>
    <w:p w14:paraId="6E5B7423" w14:textId="2ADC69E6" w:rsidR="00974697" w:rsidRDefault="00974697" w:rsidP="00974697">
      <w:pPr>
        <w:tabs>
          <w:tab w:val="left" w:pos="4662"/>
        </w:tabs>
      </w:pPr>
    </w:p>
    <w:p w14:paraId="5AE71505" w14:textId="5043FEBA" w:rsidR="00974697" w:rsidRDefault="00974697" w:rsidP="00974697">
      <w:pPr>
        <w:tabs>
          <w:tab w:val="left" w:pos="4662"/>
        </w:tabs>
      </w:pPr>
    </w:p>
    <w:p w14:paraId="18473602" w14:textId="3DDADCD0" w:rsidR="00974697" w:rsidRDefault="00974697" w:rsidP="00974697">
      <w:pPr>
        <w:tabs>
          <w:tab w:val="left" w:pos="4662"/>
        </w:tabs>
      </w:pPr>
    </w:p>
    <w:p w14:paraId="4BD9A870" w14:textId="492302D8" w:rsidR="00974697" w:rsidRDefault="00974697" w:rsidP="00974697">
      <w:pPr>
        <w:tabs>
          <w:tab w:val="left" w:pos="4662"/>
        </w:tabs>
      </w:pPr>
    </w:p>
    <w:p w14:paraId="73873B92" w14:textId="54EA4352" w:rsidR="00974697" w:rsidRDefault="00974697" w:rsidP="00974697">
      <w:pPr>
        <w:tabs>
          <w:tab w:val="left" w:pos="4662"/>
        </w:tabs>
      </w:pPr>
    </w:p>
    <w:p w14:paraId="356E2610" w14:textId="3858993F" w:rsidR="00974697" w:rsidRDefault="00974697" w:rsidP="00974697">
      <w:pPr>
        <w:tabs>
          <w:tab w:val="left" w:pos="4662"/>
        </w:tabs>
      </w:pPr>
    </w:p>
    <w:p w14:paraId="52A7B06F" w14:textId="36CE752B" w:rsidR="00974697" w:rsidRDefault="00974697" w:rsidP="00974697">
      <w:pPr>
        <w:tabs>
          <w:tab w:val="left" w:pos="4662"/>
        </w:tabs>
      </w:pPr>
    </w:p>
    <w:p w14:paraId="59262948" w14:textId="2A8EE7BB" w:rsidR="00974697" w:rsidRDefault="00974697" w:rsidP="00974697">
      <w:pPr>
        <w:tabs>
          <w:tab w:val="left" w:pos="4662"/>
        </w:tabs>
      </w:pPr>
    </w:p>
    <w:p w14:paraId="372810F5" w14:textId="6038B537" w:rsidR="00974697" w:rsidRDefault="00F216A1" w:rsidP="00974697">
      <w:pPr>
        <w:tabs>
          <w:tab w:val="left" w:pos="4662"/>
        </w:tabs>
      </w:pPr>
      <w:r w:rsidRPr="00B36230">
        <w:rPr>
          <w:rFonts w:eastAsia="Times New Roman"/>
          <w:noProof/>
        </w:rPr>
        <mc:AlternateContent>
          <mc:Choice Requires="wps">
            <w:drawing>
              <wp:anchor distT="45720" distB="45720" distL="114300" distR="114300" simplePos="0" relativeHeight="251658242" behindDoc="0" locked="0" layoutInCell="1" allowOverlap="1" wp14:anchorId="1854AE6C" wp14:editId="7A8CE22F">
                <wp:simplePos x="0" y="0"/>
                <wp:positionH relativeFrom="margin">
                  <wp:align>center</wp:align>
                </wp:positionH>
                <wp:positionV relativeFrom="paragraph">
                  <wp:posOffset>110490</wp:posOffset>
                </wp:positionV>
                <wp:extent cx="4749800" cy="2603500"/>
                <wp:effectExtent l="0" t="0" r="12700" b="25400"/>
                <wp:wrapNone/>
                <wp:docPr id="21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0" cy="2603500"/>
                        </a:xfrm>
                        <a:prstGeom prst="rect">
                          <a:avLst/>
                        </a:prstGeom>
                        <a:solidFill>
                          <a:schemeClr val="accent1">
                            <a:lumMod val="20000"/>
                            <a:lumOff val="80000"/>
                          </a:schemeClr>
                        </a:solidFill>
                        <a:ln w="9525">
                          <a:solidFill>
                            <a:srgbClr val="000000"/>
                          </a:solidFill>
                          <a:miter lim="800000"/>
                          <a:headEnd/>
                          <a:tailEnd/>
                        </a:ln>
                      </wps:spPr>
                      <wps:txbx>
                        <w:txbxContent>
                          <w:p w14:paraId="463A023A" w14:textId="469E8841" w:rsidR="00F216A1" w:rsidRPr="00DE1676" w:rsidRDefault="00E111DC" w:rsidP="00F216A1">
                            <w:pPr>
                              <w:spacing w:after="0"/>
                              <w:rPr>
                                <w:rFonts w:ascii="Verdana" w:hAnsi="Verdana"/>
                                <w:sz w:val="18"/>
                                <w:szCs w:val="18"/>
                              </w:rPr>
                            </w:pPr>
                            <w:r w:rsidRPr="009A3948">
                              <w:rPr>
                                <w:rFonts w:ascii="Verdana" w:hAnsi="Verdana"/>
                                <w:b/>
                                <w:bCs/>
                                <w:color w:val="004271"/>
                                <w:sz w:val="18"/>
                                <w:szCs w:val="18"/>
                              </w:rPr>
                              <w:t>Afslutning</w:t>
                            </w:r>
                            <w:r w:rsidR="00C73B2E">
                              <w:rPr>
                                <w:rFonts w:ascii="Verdana" w:hAnsi="Verdana"/>
                                <w:b/>
                                <w:bCs/>
                                <w:color w:val="004271"/>
                                <w:sz w:val="18"/>
                                <w:szCs w:val="18"/>
                              </w:rPr>
                              <w:t xml:space="preserve"> </w:t>
                            </w:r>
                            <w:r w:rsidRPr="00AC2FDD">
                              <w:rPr>
                                <w:rFonts w:ascii="Verdana" w:hAnsi="Verdana"/>
                                <w:sz w:val="18"/>
                                <w:szCs w:val="18"/>
                              </w:rPr>
                              <w:t>Faglig vurdering/undersøgelse udført af (hold)terapeut om</w:t>
                            </w:r>
                            <w:r w:rsidR="00C73B2E">
                              <w:rPr>
                                <w:rFonts w:ascii="Verdana" w:hAnsi="Verdana"/>
                                <w:sz w:val="18"/>
                                <w:szCs w:val="18"/>
                              </w:rPr>
                              <w:t xml:space="preserve"> </w:t>
                            </w:r>
                            <w:r w:rsidRPr="00AC2FDD">
                              <w:rPr>
                                <w:rFonts w:ascii="Verdana" w:hAnsi="Verdana"/>
                                <w:sz w:val="18"/>
                                <w:szCs w:val="18"/>
                              </w:rPr>
                              <w:t>borger skal afsluttes eller forlænges, ud fra en vurdering af borgers udviklingskurve og profitering af genoptræningsforløbet. Herunder om borger 1) er blevet så selvhjulpen som muligt</w:t>
                            </w:r>
                            <w:r w:rsidR="008C70C9">
                              <w:rPr>
                                <w:rFonts w:ascii="Verdana" w:hAnsi="Verdana"/>
                                <w:sz w:val="18"/>
                                <w:szCs w:val="18"/>
                              </w:rPr>
                              <w:t>/</w:t>
                            </w:r>
                            <w:r w:rsidRPr="00AC2FDD">
                              <w:rPr>
                                <w:rFonts w:ascii="Verdana" w:hAnsi="Verdana"/>
                                <w:sz w:val="18"/>
                                <w:szCs w:val="18"/>
                              </w:rPr>
                              <w:t xml:space="preserve">har opnået bedst mulige funktionsniveau, </w:t>
                            </w:r>
                            <w:r w:rsidR="008C70C9">
                              <w:rPr>
                                <w:rFonts w:ascii="Verdana" w:hAnsi="Verdana"/>
                                <w:sz w:val="18"/>
                                <w:szCs w:val="18"/>
                              </w:rPr>
                              <w:t>2</w:t>
                            </w:r>
                            <w:r w:rsidRPr="00AC2FDD">
                              <w:rPr>
                                <w:rFonts w:ascii="Verdana" w:hAnsi="Verdana"/>
                                <w:sz w:val="18"/>
                                <w:szCs w:val="18"/>
                              </w:rPr>
                              <w:t>) har borger opnået sit SMART-mål,</w:t>
                            </w:r>
                            <w:r w:rsidR="00925D70">
                              <w:rPr>
                                <w:rFonts w:ascii="Verdana" w:hAnsi="Verdana"/>
                                <w:sz w:val="18"/>
                                <w:szCs w:val="18"/>
                              </w:rPr>
                              <w:t xml:space="preserve"> 3) det vurderes</w:t>
                            </w:r>
                            <w:r w:rsidR="00E63992">
                              <w:rPr>
                                <w:rFonts w:ascii="Verdana" w:hAnsi="Verdana"/>
                                <w:sz w:val="18"/>
                                <w:szCs w:val="18"/>
                              </w:rPr>
                              <w:t xml:space="preserve"> </w:t>
                            </w:r>
                            <w:r w:rsidR="005B12AB">
                              <w:rPr>
                                <w:rFonts w:ascii="Verdana" w:hAnsi="Verdana"/>
                                <w:sz w:val="18"/>
                                <w:szCs w:val="18"/>
                              </w:rPr>
                              <w:t>om</w:t>
                            </w:r>
                            <w:r w:rsidR="00925D70">
                              <w:rPr>
                                <w:rFonts w:ascii="Verdana" w:hAnsi="Verdana"/>
                                <w:sz w:val="18"/>
                                <w:szCs w:val="18"/>
                              </w:rPr>
                              <w:t xml:space="preserve"> borger kan fortsætte træning på egen hånd</w:t>
                            </w:r>
                            <w:r w:rsidRPr="00AC2FDD">
                              <w:rPr>
                                <w:rFonts w:ascii="Verdana" w:hAnsi="Verdana"/>
                                <w:sz w:val="18"/>
                                <w:szCs w:val="18"/>
                              </w:rPr>
                              <w:t xml:space="preserve"> og </w:t>
                            </w:r>
                            <w:r w:rsidR="00925D70" w:rsidRPr="00DE1676">
                              <w:rPr>
                                <w:rFonts w:ascii="Verdana" w:hAnsi="Verdana"/>
                                <w:sz w:val="18"/>
                                <w:szCs w:val="18"/>
                              </w:rPr>
                              <w:t>4</w:t>
                            </w:r>
                            <w:r w:rsidRPr="00DE1676">
                              <w:rPr>
                                <w:rFonts w:ascii="Verdana" w:hAnsi="Verdana"/>
                                <w:sz w:val="18"/>
                                <w:szCs w:val="18"/>
                              </w:rPr>
                              <w:t>) sammenligning mellem borgers start- og sluttest samt testens normværdier.</w:t>
                            </w:r>
                            <w:r w:rsidR="00F216A1" w:rsidRPr="00DE1676">
                              <w:rPr>
                                <w:rFonts w:ascii="Verdana" w:hAnsi="Verdana"/>
                                <w:sz w:val="18"/>
                                <w:szCs w:val="18"/>
                              </w:rPr>
                              <w:t xml:space="preserve"> Afslutning skal være af GLA:D terapeut</w:t>
                            </w:r>
                          </w:p>
                          <w:p w14:paraId="0127BD9D" w14:textId="507F0D0B" w:rsidR="00F216A1" w:rsidRPr="00DE1676" w:rsidRDefault="00AF358A" w:rsidP="00F216A1">
                            <w:pPr>
                              <w:pStyle w:val="Listeafsnit"/>
                              <w:numPr>
                                <w:ilvl w:val="0"/>
                                <w:numId w:val="12"/>
                              </w:numPr>
                              <w:spacing w:before="120" w:after="120"/>
                              <w:contextualSpacing w:val="0"/>
                              <w:jc w:val="both"/>
                              <w:rPr>
                                <w:rFonts w:ascii="Verdana" w:hAnsi="Verdana"/>
                                <w:sz w:val="18"/>
                                <w:szCs w:val="18"/>
                              </w:rPr>
                            </w:pPr>
                            <w:r w:rsidRPr="00DE1676">
                              <w:rPr>
                                <w:rFonts w:ascii="Verdana" w:hAnsi="Verdana"/>
                                <w:sz w:val="18"/>
                                <w:szCs w:val="18"/>
                              </w:rPr>
                              <w:t xml:space="preserve"> </w:t>
                            </w:r>
                            <w:r w:rsidR="00F216A1" w:rsidRPr="00DE1676">
                              <w:rPr>
                                <w:rFonts w:ascii="Verdana" w:hAnsi="Verdana"/>
                                <w:sz w:val="18"/>
                                <w:szCs w:val="18"/>
                              </w:rPr>
                              <w:t>Afslut i GLA:D database</w:t>
                            </w:r>
                          </w:p>
                          <w:p w14:paraId="5579374B" w14:textId="71FCF4F6" w:rsidR="002E0D19" w:rsidRDefault="002E0D19" w:rsidP="002E0D19">
                            <w:pPr>
                              <w:pStyle w:val="Listeafsnit"/>
                              <w:numPr>
                                <w:ilvl w:val="0"/>
                                <w:numId w:val="12"/>
                              </w:numPr>
                              <w:spacing w:before="120" w:after="120"/>
                              <w:contextualSpacing w:val="0"/>
                              <w:jc w:val="both"/>
                              <w:rPr>
                                <w:rFonts w:ascii="Verdana" w:hAnsi="Verdana"/>
                                <w:sz w:val="18"/>
                                <w:szCs w:val="18"/>
                              </w:rPr>
                            </w:pPr>
                            <w:r>
                              <w:rPr>
                                <w:rFonts w:ascii="Verdana" w:hAnsi="Verdana"/>
                                <w:b/>
                                <w:bCs/>
                                <w:sz w:val="18"/>
                                <w:szCs w:val="18"/>
                              </w:rPr>
                              <w:t xml:space="preserve"> </w:t>
                            </w:r>
                            <w:r w:rsidRPr="00AC2FDD">
                              <w:rPr>
                                <w:rFonts w:ascii="Verdana" w:hAnsi="Verdana"/>
                                <w:sz w:val="18"/>
                                <w:szCs w:val="18"/>
                              </w:rPr>
                              <w:t>Følg op på borgers hjemmetræningsprogram</w:t>
                            </w:r>
                            <w:r>
                              <w:rPr>
                                <w:rFonts w:ascii="Verdana" w:hAnsi="Verdana"/>
                                <w:sz w:val="18"/>
                                <w:szCs w:val="18"/>
                              </w:rPr>
                              <w:t xml:space="preserve"> </w:t>
                            </w:r>
                            <w:bookmarkStart w:id="1" w:name="_Hlk114947536"/>
                            <w:r>
                              <w:rPr>
                                <w:rFonts w:ascii="Verdana" w:hAnsi="Verdana"/>
                                <w:sz w:val="18"/>
                                <w:szCs w:val="18"/>
                              </w:rPr>
                              <w:t>og/eller fastholdelse i fysisk aktivitet efter endt forløb på Næstved Sundhedscenter.</w:t>
                            </w:r>
                            <w:bookmarkEnd w:id="1"/>
                          </w:p>
                          <w:p w14:paraId="6E5A37E8" w14:textId="352430BE" w:rsidR="00C73B2E" w:rsidRDefault="00AF358A" w:rsidP="00C73B2E">
                            <w:pPr>
                              <w:pStyle w:val="Listeafsnit"/>
                              <w:numPr>
                                <w:ilvl w:val="0"/>
                                <w:numId w:val="12"/>
                              </w:numPr>
                              <w:jc w:val="both"/>
                              <w:rPr>
                                <w:rFonts w:ascii="Verdana" w:hAnsi="Verdana"/>
                                <w:b/>
                                <w:bCs/>
                                <w:sz w:val="18"/>
                                <w:szCs w:val="18"/>
                              </w:rPr>
                            </w:pPr>
                            <w:r>
                              <w:rPr>
                                <w:rFonts w:ascii="Verdana" w:hAnsi="Verdana"/>
                                <w:sz w:val="18"/>
                                <w:szCs w:val="18"/>
                              </w:rPr>
                              <w:t xml:space="preserve"> </w:t>
                            </w:r>
                            <w:r w:rsidR="00C73B2E" w:rsidRPr="00C73B2E">
                              <w:rPr>
                                <w:rFonts w:ascii="Verdana" w:hAnsi="Verdana"/>
                                <w:sz w:val="18"/>
                                <w:szCs w:val="18"/>
                              </w:rPr>
                              <w:t xml:space="preserve">Resultatet af undersøgelsen benyttes enten som slutnotat eller faglige argumenter til forlængelse. </w:t>
                            </w:r>
                            <w:r w:rsidR="00C73B2E" w:rsidRPr="00CC016F">
                              <w:rPr>
                                <w:rFonts w:ascii="Verdana" w:hAnsi="Verdana"/>
                                <w:b/>
                                <w:bCs/>
                                <w:sz w:val="18"/>
                                <w:szCs w:val="18"/>
                              </w:rPr>
                              <w:t>N</w:t>
                            </w:r>
                            <w:r w:rsidR="00C73B2E" w:rsidRPr="00C73B2E">
                              <w:rPr>
                                <w:rFonts w:ascii="Verdana" w:hAnsi="Verdana"/>
                                <w:b/>
                                <w:bCs/>
                                <w:sz w:val="18"/>
                                <w:szCs w:val="18"/>
                              </w:rPr>
                              <w:t>orm 24 gange i alt sammenlagt for individuel og holdtræning – og ellers drøft borgers forløb med koordinator/udviklingsterapeut.</w:t>
                            </w:r>
                          </w:p>
                          <w:p w14:paraId="0E73D8EE" w14:textId="77777777" w:rsidR="00C73B2E" w:rsidRPr="00C73B2E" w:rsidRDefault="00C73B2E" w:rsidP="00C73B2E">
                            <w:pPr>
                              <w:pStyle w:val="Listeafsnit"/>
                              <w:ind w:left="0"/>
                              <w:jc w:val="both"/>
                              <w:rPr>
                                <w:rFonts w:ascii="Verdana" w:hAnsi="Verdana"/>
                                <w:b/>
                                <w:bCs/>
                                <w:sz w:val="18"/>
                                <w:szCs w:val="18"/>
                              </w:rPr>
                            </w:pPr>
                          </w:p>
                          <w:p w14:paraId="43F38E6C" w14:textId="6D0B62F0" w:rsidR="00E111DC" w:rsidRPr="00C73B2E" w:rsidRDefault="00E111DC" w:rsidP="00C73B2E">
                            <w:pPr>
                              <w:jc w:val="both"/>
                              <w:rPr>
                                <w:rFonts w:ascii="Verdana" w:hAnsi="Verdana"/>
                                <w:b/>
                                <w:bCs/>
                                <w:sz w:val="18"/>
                                <w:szCs w:val="18"/>
                              </w:rPr>
                            </w:pPr>
                          </w:p>
                          <w:p w14:paraId="71AB9900" w14:textId="77777777" w:rsidR="00E111DC" w:rsidRPr="009A3948" w:rsidRDefault="00E111DC" w:rsidP="00E111DC">
                            <w:pPr>
                              <w:rPr>
                                <w:rFonts w:ascii="Verdana" w:hAnsi="Verdana"/>
                                <w:color w:val="004271"/>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54AE6C" id="_x0000_s1031" type="#_x0000_t202" style="position:absolute;margin-left:0;margin-top:8.7pt;width:374pt;height:205pt;z-index:25165824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" fillcolor="#d9e2f3 [660]">
                <v:textbox>
                  <w:txbxContent>
                    <w:p w14:paraId="463A023A" w14:textId="469E8841" w:rsidR="00F216A1" w:rsidRPr="00DE1676" w:rsidRDefault="00E111DC" w:rsidP="00F216A1">
                      <w:pPr>
                        <w:spacing w:after="0"/>
                        <w:rPr>
                          <w:rFonts w:ascii="Verdana" w:hAnsi="Verdana"/>
                          <w:sz w:val="18"/>
                          <w:szCs w:val="18"/>
                        </w:rPr>
                      </w:pPr>
                      <w:r w:rsidRPr="009A3948">
                        <w:rPr>
                          <w:rFonts w:ascii="Verdana" w:hAnsi="Verdana"/>
                          <w:b/>
                          <w:bCs/>
                          <w:color w:val="004271"/>
                          <w:sz w:val="18"/>
                          <w:szCs w:val="18"/>
                        </w:rPr>
                        <w:t>Afslutning</w:t>
                      </w:r>
                      <w:r w:rsidR="00C73B2E">
                        <w:rPr>
                          <w:rFonts w:ascii="Verdana" w:hAnsi="Verdana"/>
                          <w:b/>
                          <w:bCs/>
                          <w:color w:val="004271"/>
                          <w:sz w:val="18"/>
                          <w:szCs w:val="18"/>
                        </w:rPr>
                        <w:t xml:space="preserve"> </w:t>
                      </w:r>
                      <w:r w:rsidRPr="00AC2FDD">
                        <w:rPr>
                          <w:rFonts w:ascii="Verdana" w:hAnsi="Verdana"/>
                          <w:sz w:val="18"/>
                          <w:szCs w:val="18"/>
                        </w:rPr>
                        <w:t>Faglig vurdering/undersøgelse udført af (hold)terapeut om</w:t>
                      </w:r>
                      <w:r w:rsidR="00C73B2E">
                        <w:rPr>
                          <w:rFonts w:ascii="Verdana" w:hAnsi="Verdana"/>
                          <w:sz w:val="18"/>
                          <w:szCs w:val="18"/>
                        </w:rPr>
                        <w:t xml:space="preserve"> </w:t>
                      </w:r>
                      <w:r w:rsidRPr="00AC2FDD">
                        <w:rPr>
                          <w:rFonts w:ascii="Verdana" w:hAnsi="Verdana"/>
                          <w:sz w:val="18"/>
                          <w:szCs w:val="18"/>
                        </w:rPr>
                        <w:t>borger skal afsluttes eller forlænges, ud fra en vurdering af borgers udviklingskurve og profitering af genoptræningsforløbet. Herunder om borger 1) er blevet så selvhjulpen som muligt</w:t>
                      </w:r>
                      <w:r w:rsidR="008C70C9">
                        <w:rPr>
                          <w:rFonts w:ascii="Verdana" w:hAnsi="Verdana"/>
                          <w:sz w:val="18"/>
                          <w:szCs w:val="18"/>
                        </w:rPr>
                        <w:t>/</w:t>
                      </w:r>
                      <w:r w:rsidRPr="00AC2FDD">
                        <w:rPr>
                          <w:rFonts w:ascii="Verdana" w:hAnsi="Verdana"/>
                          <w:sz w:val="18"/>
                          <w:szCs w:val="18"/>
                        </w:rPr>
                        <w:t xml:space="preserve">har opnået bedst mulige funktionsniveau, </w:t>
                      </w:r>
                      <w:r w:rsidR="008C70C9">
                        <w:rPr>
                          <w:rFonts w:ascii="Verdana" w:hAnsi="Verdana"/>
                          <w:sz w:val="18"/>
                          <w:szCs w:val="18"/>
                        </w:rPr>
                        <w:t>2</w:t>
                      </w:r>
                      <w:r w:rsidRPr="00AC2FDD">
                        <w:rPr>
                          <w:rFonts w:ascii="Verdana" w:hAnsi="Verdana"/>
                          <w:sz w:val="18"/>
                          <w:szCs w:val="18"/>
                        </w:rPr>
                        <w:t>) har borger opnået sit SMART-mål,</w:t>
                      </w:r>
                      <w:r w:rsidR="00925D70">
                        <w:rPr>
                          <w:rFonts w:ascii="Verdana" w:hAnsi="Verdana"/>
                          <w:sz w:val="18"/>
                          <w:szCs w:val="18"/>
                        </w:rPr>
                        <w:t xml:space="preserve"> 3) det vurderes</w:t>
                      </w:r>
                      <w:r w:rsidR="00E63992">
                        <w:rPr>
                          <w:rFonts w:ascii="Verdana" w:hAnsi="Verdana"/>
                          <w:sz w:val="18"/>
                          <w:szCs w:val="18"/>
                        </w:rPr>
                        <w:t xml:space="preserve"> </w:t>
                      </w:r>
                      <w:r w:rsidR="005B12AB">
                        <w:rPr>
                          <w:rFonts w:ascii="Verdana" w:hAnsi="Verdana"/>
                          <w:sz w:val="18"/>
                          <w:szCs w:val="18"/>
                        </w:rPr>
                        <w:t>om</w:t>
                      </w:r>
                      <w:r w:rsidR="00925D70">
                        <w:rPr>
                          <w:rFonts w:ascii="Verdana" w:hAnsi="Verdana"/>
                          <w:sz w:val="18"/>
                          <w:szCs w:val="18"/>
                        </w:rPr>
                        <w:t xml:space="preserve"> borger kan fortsætte træning på egen hånd</w:t>
                      </w:r>
                      <w:r w:rsidRPr="00AC2FDD">
                        <w:rPr>
                          <w:rFonts w:ascii="Verdana" w:hAnsi="Verdana"/>
                          <w:sz w:val="18"/>
                          <w:szCs w:val="18"/>
                        </w:rPr>
                        <w:t xml:space="preserve"> og </w:t>
                      </w:r>
                      <w:r w:rsidR="00925D70" w:rsidRPr="00DE1676">
                        <w:rPr>
                          <w:rFonts w:ascii="Verdana" w:hAnsi="Verdana"/>
                          <w:sz w:val="18"/>
                          <w:szCs w:val="18"/>
                        </w:rPr>
                        <w:t>4</w:t>
                      </w:r>
                      <w:r w:rsidRPr="00DE1676">
                        <w:rPr>
                          <w:rFonts w:ascii="Verdana" w:hAnsi="Verdana"/>
                          <w:sz w:val="18"/>
                          <w:szCs w:val="18"/>
                        </w:rPr>
                        <w:t>) sammenligning mellem borgers start- og sluttest samt testens normværdier.</w:t>
                      </w:r>
                      <w:r w:rsidR="00F216A1" w:rsidRPr="00DE1676">
                        <w:rPr>
                          <w:rFonts w:ascii="Verdana" w:hAnsi="Verdana"/>
                          <w:sz w:val="18"/>
                          <w:szCs w:val="18"/>
                        </w:rPr>
                        <w:t xml:space="preserve"> Afslutning skal være af GLA:D terapeut</w:t>
                      </w:r>
                    </w:p>
                    <w:p w14:paraId="0127BD9D" w14:textId="507F0D0B" w:rsidR="00F216A1" w:rsidRPr="00DE1676" w:rsidRDefault="00AF358A" w:rsidP="00F216A1">
                      <w:pPr>
                        <w:pStyle w:val="Listeafsnit"/>
                        <w:numPr>
                          <w:ilvl w:val="0"/>
                          <w:numId w:val="12"/>
                        </w:numPr>
                        <w:spacing w:before="120" w:after="120"/>
                        <w:contextualSpacing w:val="0"/>
                        <w:jc w:val="both"/>
                        <w:rPr>
                          <w:rFonts w:ascii="Verdana" w:hAnsi="Verdana"/>
                          <w:sz w:val="18"/>
                          <w:szCs w:val="18"/>
                        </w:rPr>
                      </w:pPr>
                      <w:r w:rsidRPr="00DE1676">
                        <w:rPr>
                          <w:rFonts w:ascii="Verdana" w:hAnsi="Verdana"/>
                          <w:sz w:val="18"/>
                          <w:szCs w:val="18"/>
                        </w:rPr>
                        <w:t xml:space="preserve"> </w:t>
                      </w:r>
                      <w:r w:rsidR="00F216A1" w:rsidRPr="00DE1676">
                        <w:rPr>
                          <w:rFonts w:ascii="Verdana" w:hAnsi="Verdana"/>
                          <w:sz w:val="18"/>
                          <w:szCs w:val="18"/>
                        </w:rPr>
                        <w:t>Afslut i GLA:D database</w:t>
                      </w:r>
                    </w:p>
                    <w:p w14:paraId="5579374B" w14:textId="71FCF4F6" w:rsidR="002E0D19" w:rsidRDefault="002E0D19" w:rsidP="002E0D19">
                      <w:pPr>
                        <w:pStyle w:val="Listeafsnit"/>
                        <w:numPr>
                          <w:ilvl w:val="0"/>
                          <w:numId w:val="12"/>
                        </w:numPr>
                        <w:spacing w:before="120" w:after="120"/>
                        <w:contextualSpacing w:val="0"/>
                        <w:jc w:val="both"/>
                        <w:rPr>
                          <w:rFonts w:ascii="Verdana" w:hAnsi="Verdana"/>
                          <w:sz w:val="18"/>
                          <w:szCs w:val="18"/>
                        </w:rPr>
                      </w:pPr>
                      <w:r>
                        <w:rPr>
                          <w:rFonts w:ascii="Verdana" w:hAnsi="Verdana"/>
                          <w:b/>
                          <w:bCs/>
                          <w:sz w:val="18"/>
                          <w:szCs w:val="18"/>
                        </w:rPr>
                        <w:t xml:space="preserve"> </w:t>
                      </w:r>
                      <w:r w:rsidRPr="00AC2FDD">
                        <w:rPr>
                          <w:rFonts w:ascii="Verdana" w:hAnsi="Verdana"/>
                          <w:sz w:val="18"/>
                          <w:szCs w:val="18"/>
                        </w:rPr>
                        <w:t>Følg op på borgers hjemmetræningsprogram</w:t>
                      </w:r>
                      <w:r>
                        <w:rPr>
                          <w:rFonts w:ascii="Verdana" w:hAnsi="Verdana"/>
                          <w:sz w:val="18"/>
                          <w:szCs w:val="18"/>
                        </w:rPr>
                        <w:t xml:space="preserve"> </w:t>
                      </w:r>
                      <w:bookmarkStart w:id="2" w:name="_Hlk114947536"/>
                      <w:r>
                        <w:rPr>
                          <w:rFonts w:ascii="Verdana" w:hAnsi="Verdana"/>
                          <w:sz w:val="18"/>
                          <w:szCs w:val="18"/>
                        </w:rPr>
                        <w:t>og/eller fastholdelse i fysisk aktivitet efter endt forløb på Næstved Sundhedscenter.</w:t>
                      </w:r>
                      <w:bookmarkEnd w:id="2"/>
                    </w:p>
                    <w:p w14:paraId="6E5A37E8" w14:textId="352430BE" w:rsidR="00C73B2E" w:rsidRDefault="00AF358A" w:rsidP="00C73B2E">
                      <w:pPr>
                        <w:pStyle w:val="Listeafsnit"/>
                        <w:numPr>
                          <w:ilvl w:val="0"/>
                          <w:numId w:val="12"/>
                        </w:numPr>
                        <w:jc w:val="both"/>
                        <w:rPr>
                          <w:rFonts w:ascii="Verdana" w:hAnsi="Verdana"/>
                          <w:b/>
                          <w:bCs/>
                          <w:sz w:val="18"/>
                          <w:szCs w:val="18"/>
                        </w:rPr>
                      </w:pPr>
                      <w:r>
                        <w:rPr>
                          <w:rFonts w:ascii="Verdana" w:hAnsi="Verdana"/>
                          <w:sz w:val="18"/>
                          <w:szCs w:val="18"/>
                        </w:rPr>
                        <w:t xml:space="preserve"> </w:t>
                      </w:r>
                      <w:r w:rsidR="00C73B2E" w:rsidRPr="00C73B2E">
                        <w:rPr>
                          <w:rFonts w:ascii="Verdana" w:hAnsi="Verdana"/>
                          <w:sz w:val="18"/>
                          <w:szCs w:val="18"/>
                        </w:rPr>
                        <w:t xml:space="preserve">Resultatet af undersøgelsen benyttes enten som slutnotat eller faglige argumenter til forlængelse. </w:t>
                      </w:r>
                      <w:r w:rsidR="00C73B2E" w:rsidRPr="00CC016F">
                        <w:rPr>
                          <w:rFonts w:ascii="Verdana" w:hAnsi="Verdana"/>
                          <w:b/>
                          <w:bCs/>
                          <w:sz w:val="18"/>
                          <w:szCs w:val="18"/>
                        </w:rPr>
                        <w:t>N</w:t>
                      </w:r>
                      <w:r w:rsidR="00C73B2E" w:rsidRPr="00C73B2E">
                        <w:rPr>
                          <w:rFonts w:ascii="Verdana" w:hAnsi="Verdana"/>
                          <w:b/>
                          <w:bCs/>
                          <w:sz w:val="18"/>
                          <w:szCs w:val="18"/>
                        </w:rPr>
                        <w:t>orm 24 gange i alt sammenlagt for individuel og holdtræning – og ellers drøft borgers forløb med koordinator/udviklingsterapeut.</w:t>
                      </w:r>
                    </w:p>
                    <w:p w14:paraId="0E73D8EE" w14:textId="77777777" w:rsidR="00C73B2E" w:rsidRPr="00C73B2E" w:rsidRDefault="00C73B2E" w:rsidP="00C73B2E">
                      <w:pPr>
                        <w:pStyle w:val="Listeafsnit"/>
                        <w:ind w:left="0"/>
                        <w:jc w:val="both"/>
                        <w:rPr>
                          <w:rFonts w:ascii="Verdana" w:hAnsi="Verdana"/>
                          <w:b/>
                          <w:bCs/>
                          <w:sz w:val="18"/>
                          <w:szCs w:val="18"/>
                        </w:rPr>
                      </w:pPr>
                    </w:p>
                    <w:p w14:paraId="43F38E6C" w14:textId="6D0B62F0" w:rsidR="00E111DC" w:rsidRPr="00C73B2E" w:rsidRDefault="00E111DC" w:rsidP="00C73B2E">
                      <w:pPr>
                        <w:jc w:val="both"/>
                        <w:rPr>
                          <w:rFonts w:ascii="Verdana" w:hAnsi="Verdana"/>
                          <w:b/>
                          <w:bCs/>
                          <w:sz w:val="18"/>
                          <w:szCs w:val="18"/>
                        </w:rPr>
                      </w:pPr>
                    </w:p>
                    <w:p w14:paraId="71AB9900" w14:textId="77777777" w:rsidR="00E111DC" w:rsidRPr="009A3948" w:rsidRDefault="00E111DC" w:rsidP="00E111DC">
                      <w:pPr>
                        <w:rPr>
                          <w:rFonts w:ascii="Verdana" w:hAnsi="Verdana"/>
                          <w:color w:val="004271"/>
                          <w:sz w:val="18"/>
                          <w:szCs w:val="18"/>
                        </w:rPr>
                      </w:pPr>
                    </w:p>
                  </w:txbxContent>
                </v:textbox>
                <w10:wrap anchorx="margin"/>
              </v:shape>
            </w:pict>
          </mc:Fallback>
        </mc:AlternateContent>
      </w:r>
    </w:p>
    <w:p w14:paraId="1732C9DF" w14:textId="23110D52" w:rsidR="001007F0" w:rsidRDefault="001007F0" w:rsidP="00974697">
      <w:pPr>
        <w:tabs>
          <w:tab w:val="left" w:pos="4662"/>
        </w:tabs>
      </w:pPr>
    </w:p>
    <w:p w14:paraId="331E88F8" w14:textId="563BC999" w:rsidR="001007F0" w:rsidRDefault="001007F0" w:rsidP="00974697">
      <w:pPr>
        <w:tabs>
          <w:tab w:val="left" w:pos="4662"/>
        </w:tabs>
      </w:pPr>
    </w:p>
    <w:p w14:paraId="0D7F2963" w14:textId="007ACDAF" w:rsidR="001007F0" w:rsidRDefault="001007F0" w:rsidP="00974697">
      <w:pPr>
        <w:tabs>
          <w:tab w:val="left" w:pos="4662"/>
        </w:tabs>
      </w:pPr>
    </w:p>
    <w:p w14:paraId="1EACF2E7" w14:textId="6BEF444F" w:rsidR="001007F0" w:rsidRDefault="001007F0" w:rsidP="00974697">
      <w:pPr>
        <w:tabs>
          <w:tab w:val="left" w:pos="4662"/>
        </w:tabs>
      </w:pPr>
    </w:p>
    <w:p w14:paraId="551C73F9" w14:textId="3F99F93D" w:rsidR="001007F0" w:rsidRDefault="001007F0" w:rsidP="00974697">
      <w:pPr>
        <w:tabs>
          <w:tab w:val="left" w:pos="4662"/>
        </w:tabs>
      </w:pPr>
    </w:p>
    <w:p w14:paraId="10FB7493" w14:textId="19B3F5F5" w:rsidR="001007F0" w:rsidRDefault="001007F0" w:rsidP="00974697">
      <w:pPr>
        <w:tabs>
          <w:tab w:val="left" w:pos="4662"/>
        </w:tabs>
      </w:pPr>
    </w:p>
    <w:p w14:paraId="27EF8794" w14:textId="77777777" w:rsidR="001007F0" w:rsidRDefault="001007F0" w:rsidP="00974697">
      <w:pPr>
        <w:tabs>
          <w:tab w:val="left" w:pos="4662"/>
        </w:tabs>
      </w:pPr>
    </w:p>
    <w:p w14:paraId="1E0ABE8D" w14:textId="6C5897D3" w:rsidR="00974697" w:rsidRDefault="00974697" w:rsidP="00974697">
      <w:pPr>
        <w:tabs>
          <w:tab w:val="left" w:pos="4662"/>
        </w:tabs>
      </w:pPr>
    </w:p>
    <w:p w14:paraId="64E4A982" w14:textId="1DC57AE8" w:rsidR="00497E48" w:rsidRDefault="00F216A1" w:rsidP="00925D70">
      <w:pPr>
        <w:tabs>
          <w:tab w:val="left" w:pos="4662"/>
        </w:tabs>
      </w:pPr>
      <w:r w:rsidRPr="00311402">
        <w:rPr>
          <w:noProof/>
        </w:rPr>
        <w:drawing>
          <wp:anchor distT="0" distB="0" distL="114300" distR="114300" simplePos="0" relativeHeight="251658243" behindDoc="1" locked="0" layoutInCell="1" allowOverlap="1" wp14:anchorId="5D2D444E" wp14:editId="041558EF">
            <wp:simplePos x="0" y="0"/>
            <wp:positionH relativeFrom="margin">
              <wp:posOffset>5210810</wp:posOffset>
            </wp:positionH>
            <wp:positionV relativeFrom="paragraph">
              <wp:posOffset>133985</wp:posOffset>
            </wp:positionV>
            <wp:extent cx="1536700" cy="406400"/>
            <wp:effectExtent l="0" t="0" r="6350" b="0"/>
            <wp:wrapNone/>
            <wp:docPr id="23" name="Billed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6700" cy="406400"/>
                    </a:xfrm>
                    <a:prstGeom prst="rect">
                      <a:avLst/>
                    </a:prstGeom>
                    <a:noFill/>
                    <a:ln>
                      <a:noFill/>
                    </a:ln>
                  </pic:spPr>
                </pic:pic>
              </a:graphicData>
            </a:graphic>
          </wp:anchor>
        </w:drawing>
      </w:r>
    </w:p>
    <w:p w14:paraId="0F9AE6BA" w14:textId="5EB95BCA" w:rsidR="00497E48" w:rsidRDefault="00925D70" w:rsidP="00497E48">
      <w:pPr>
        <w:tabs>
          <w:tab w:val="left" w:pos="4662"/>
        </w:tabs>
        <w:rPr>
          <w:rFonts w:ascii="Verdana" w:hAnsi="Verdana"/>
          <w:b/>
          <w:bCs/>
          <w:color w:val="004271"/>
          <w:sz w:val="24"/>
          <w:szCs w:val="24"/>
        </w:rPr>
      </w:pPr>
      <w:r>
        <w:rPr>
          <w:rFonts w:ascii="Verdana" w:hAnsi="Verdana"/>
          <w:b/>
          <w:bCs/>
          <w:color w:val="004271"/>
          <w:sz w:val="24"/>
          <w:szCs w:val="24"/>
        </w:rPr>
        <w:lastRenderedPageBreak/>
        <w:t>Artrose knæ, - og hofte</w:t>
      </w:r>
    </w:p>
    <w:p w14:paraId="4F1D2045" w14:textId="7F6A2CD0" w:rsidR="007664C2" w:rsidRDefault="007664C2" w:rsidP="00EB2DAE">
      <w:pPr>
        <w:jc w:val="both"/>
        <w:rPr>
          <w:rFonts w:ascii="Verdana" w:hAnsi="Verdana"/>
          <w:b/>
          <w:bCs/>
          <w:sz w:val="20"/>
          <w:szCs w:val="20"/>
        </w:rPr>
      </w:pPr>
      <w:r>
        <w:rPr>
          <w:rFonts w:ascii="Verdana" w:hAnsi="Verdana"/>
          <w:b/>
          <w:bCs/>
          <w:sz w:val="20"/>
          <w:szCs w:val="20"/>
        </w:rPr>
        <w:t>H</w:t>
      </w:r>
      <w:r w:rsidR="00497E48" w:rsidRPr="007664C2">
        <w:rPr>
          <w:rFonts w:ascii="Verdana" w:hAnsi="Verdana"/>
          <w:b/>
          <w:bCs/>
          <w:sz w:val="20"/>
          <w:szCs w:val="20"/>
        </w:rPr>
        <w:t xml:space="preserve">vem er målgruppen </w:t>
      </w:r>
    </w:p>
    <w:p w14:paraId="0AE41AA0" w14:textId="41958815" w:rsidR="00EB2DAE" w:rsidRPr="00925D70" w:rsidRDefault="00EB2DAE" w:rsidP="0030077A">
      <w:pPr>
        <w:pStyle w:val="Listeafsnit"/>
        <w:numPr>
          <w:ilvl w:val="0"/>
          <w:numId w:val="19"/>
        </w:numPr>
        <w:spacing w:after="0" w:line="360" w:lineRule="auto"/>
        <w:jc w:val="both"/>
        <w:rPr>
          <w:rFonts w:ascii="Verdana" w:hAnsi="Verdana"/>
          <w:b/>
          <w:bCs/>
          <w:sz w:val="20"/>
          <w:szCs w:val="20"/>
        </w:rPr>
      </w:pPr>
      <w:r w:rsidRPr="00EB2DAE">
        <w:rPr>
          <w:rFonts w:ascii="Verdana" w:hAnsi="Verdana"/>
          <w:sz w:val="20"/>
          <w:szCs w:val="20"/>
        </w:rPr>
        <w:t xml:space="preserve">Borgere med primærdiagnose – </w:t>
      </w:r>
      <w:r w:rsidR="00925D70">
        <w:rPr>
          <w:rFonts w:ascii="Verdana" w:hAnsi="Verdana"/>
          <w:sz w:val="20"/>
          <w:szCs w:val="20"/>
        </w:rPr>
        <w:t>artrose i knæ og hofte</w:t>
      </w:r>
      <w:r w:rsidRPr="00EB2DAE">
        <w:rPr>
          <w:rFonts w:ascii="Verdana" w:hAnsi="Verdana"/>
          <w:sz w:val="20"/>
          <w:szCs w:val="20"/>
        </w:rPr>
        <w:t xml:space="preserve"> for både § 140 og § 119.</w:t>
      </w:r>
    </w:p>
    <w:p w14:paraId="20926359" w14:textId="304076CD" w:rsidR="00925D70" w:rsidRPr="00925D70" w:rsidRDefault="00925D70" w:rsidP="00B47223">
      <w:pPr>
        <w:pStyle w:val="Listeafsnit"/>
        <w:numPr>
          <w:ilvl w:val="0"/>
          <w:numId w:val="19"/>
        </w:numPr>
        <w:spacing w:after="120" w:line="360" w:lineRule="auto"/>
        <w:ind w:left="714" w:hanging="357"/>
        <w:jc w:val="both"/>
        <w:rPr>
          <w:rFonts w:ascii="Verdana" w:hAnsi="Verdana"/>
          <w:b/>
          <w:bCs/>
          <w:sz w:val="20"/>
          <w:szCs w:val="20"/>
        </w:rPr>
      </w:pPr>
      <w:r w:rsidRPr="00925D70">
        <w:rPr>
          <w:rFonts w:ascii="Verdana" w:hAnsi="Verdana"/>
          <w:sz w:val="20"/>
          <w:szCs w:val="20"/>
        </w:rPr>
        <w:t>Artrose er en degenerativ lidelse, der forårsager ledsmerter, nedsat bevægelighed, fejlstilling i leddet og varierende grader af funktionsnedsættelse samt reduceret livskvalitet. Sygdommen rammer hele leddet og er patofysiologsik karakteriseret ved gradvist fremadskridende destruktion af ledbrusken, ledsaget af reaktioner i knoglen under brusken (subkondral knogle) og leddets slimhinde (synovialmembranen). Meniskskader er ligeledes en del af sygdomsbilledet. Smerterne kommer fra hele leddet samt de periartikulære strukturer. Behandlingen af artrose afhænger af sværhedsgraden af artrosen, samt patientens alder og generelle livssituation. I lette til moderate tilfælde er behandlingen altovervejende non-operativ. I svære tilfælde kan behandlingsstrategien udgøre operation som f.eks. alloplastik. Dog kan svære tilfælde af artrose også have gavn af de non-operative tiltag som genoptræning ift. at undgå operation, udskyde operation eller ende ud med et bedre resultat efter evt. operation</w:t>
      </w:r>
    </w:p>
    <w:p w14:paraId="0F002A9E" w14:textId="77EA348E" w:rsidR="00C73B2E" w:rsidRDefault="00585160" w:rsidP="00C73B2E">
      <w:pPr>
        <w:pStyle w:val="Default"/>
        <w:spacing w:after="240"/>
        <w:jc w:val="both"/>
        <w:rPr>
          <w:sz w:val="20"/>
          <w:szCs w:val="20"/>
        </w:rPr>
      </w:pPr>
      <w:r>
        <w:rPr>
          <w:b/>
          <w:bCs/>
          <w:sz w:val="20"/>
          <w:szCs w:val="20"/>
        </w:rPr>
        <w:t>A</w:t>
      </w:r>
      <w:r w:rsidR="00C73B2E">
        <w:rPr>
          <w:b/>
          <w:bCs/>
          <w:sz w:val="20"/>
          <w:szCs w:val="20"/>
        </w:rPr>
        <w:t xml:space="preserve">namnesen </w:t>
      </w:r>
    </w:p>
    <w:p w14:paraId="67E20675" w14:textId="5894D623" w:rsidR="00C73B2E" w:rsidRDefault="00C73B2E" w:rsidP="0030077A">
      <w:pPr>
        <w:pStyle w:val="Default"/>
        <w:numPr>
          <w:ilvl w:val="0"/>
          <w:numId w:val="20"/>
        </w:numPr>
        <w:spacing w:after="57" w:line="360" w:lineRule="auto"/>
        <w:jc w:val="both"/>
        <w:rPr>
          <w:sz w:val="20"/>
          <w:szCs w:val="20"/>
        </w:rPr>
      </w:pPr>
      <w:r>
        <w:rPr>
          <w:sz w:val="20"/>
          <w:szCs w:val="20"/>
        </w:rPr>
        <w:t>Afdæk borgers udfordringer</w:t>
      </w:r>
      <w:r w:rsidR="00EB2DAE">
        <w:rPr>
          <w:sz w:val="20"/>
          <w:szCs w:val="20"/>
        </w:rPr>
        <w:t xml:space="preserve"> </w:t>
      </w:r>
      <w:r w:rsidR="00925D70">
        <w:rPr>
          <w:sz w:val="20"/>
          <w:szCs w:val="20"/>
        </w:rPr>
        <w:t>som borgers artrose i hofte og/eller knæ bibringer.</w:t>
      </w:r>
      <w:r>
        <w:rPr>
          <w:sz w:val="20"/>
          <w:szCs w:val="20"/>
        </w:rPr>
        <w:t xml:space="preserve"> </w:t>
      </w:r>
    </w:p>
    <w:p w14:paraId="6516D283" w14:textId="4CBF772B" w:rsidR="00925D70" w:rsidRDefault="00925D70" w:rsidP="0030077A">
      <w:pPr>
        <w:pStyle w:val="Default"/>
        <w:numPr>
          <w:ilvl w:val="0"/>
          <w:numId w:val="20"/>
        </w:numPr>
        <w:spacing w:after="57" w:line="360" w:lineRule="auto"/>
        <w:jc w:val="both"/>
        <w:rPr>
          <w:sz w:val="20"/>
          <w:szCs w:val="20"/>
        </w:rPr>
      </w:pPr>
      <w:r>
        <w:rPr>
          <w:sz w:val="20"/>
          <w:szCs w:val="20"/>
        </w:rPr>
        <w:t>Få afdækket borgers smerte ved NRS/VAS, så det kan monitoreres løbende og til start/slut undersøgelse.</w:t>
      </w:r>
    </w:p>
    <w:p w14:paraId="684B8290" w14:textId="6D76B6EA" w:rsidR="00B47223" w:rsidRPr="00B47223" w:rsidRDefault="00B47223" w:rsidP="00B47223">
      <w:pPr>
        <w:pStyle w:val="Default"/>
        <w:numPr>
          <w:ilvl w:val="0"/>
          <w:numId w:val="20"/>
        </w:numPr>
        <w:spacing w:after="240" w:line="360" w:lineRule="auto"/>
        <w:jc w:val="both"/>
        <w:rPr>
          <w:sz w:val="20"/>
          <w:szCs w:val="20"/>
        </w:rPr>
      </w:pPr>
      <w:r>
        <w:rPr>
          <w:sz w:val="20"/>
          <w:szCs w:val="20"/>
        </w:rPr>
        <w:t xml:space="preserve">Opsæt SMART-mål for borgers genoptræningsforløb sammen med borger. </w:t>
      </w:r>
    </w:p>
    <w:p w14:paraId="5947CDF9" w14:textId="489F1740" w:rsidR="00EB2DAE" w:rsidRPr="00EB2DAE" w:rsidRDefault="00585160" w:rsidP="00E9281E">
      <w:pPr>
        <w:pStyle w:val="Default"/>
        <w:spacing w:line="360" w:lineRule="auto"/>
        <w:jc w:val="both"/>
        <w:rPr>
          <w:b/>
          <w:bCs/>
          <w:sz w:val="20"/>
          <w:szCs w:val="20"/>
        </w:rPr>
      </w:pPr>
      <w:r>
        <w:rPr>
          <w:b/>
          <w:bCs/>
          <w:sz w:val="20"/>
          <w:szCs w:val="20"/>
        </w:rPr>
        <w:t>I</w:t>
      </w:r>
      <w:r w:rsidR="00EB2DAE" w:rsidRPr="00EB2DAE">
        <w:rPr>
          <w:b/>
          <w:bCs/>
          <w:sz w:val="20"/>
          <w:szCs w:val="20"/>
        </w:rPr>
        <w:t>ntervention</w:t>
      </w:r>
    </w:p>
    <w:p w14:paraId="0615FE89" w14:textId="532407B2" w:rsidR="00E9281E" w:rsidRPr="00E9281E" w:rsidRDefault="00AE7244" w:rsidP="0030077A">
      <w:pPr>
        <w:pStyle w:val="Listeafsnit"/>
        <w:numPr>
          <w:ilvl w:val="0"/>
          <w:numId w:val="21"/>
        </w:numPr>
        <w:spacing w:after="120" w:line="360" w:lineRule="auto"/>
        <w:contextualSpacing w:val="0"/>
        <w:jc w:val="both"/>
        <w:rPr>
          <w:rFonts w:ascii="Verdana" w:hAnsi="Verdana"/>
          <w:b/>
          <w:bCs/>
          <w:sz w:val="20"/>
          <w:szCs w:val="20"/>
        </w:rPr>
      </w:pPr>
      <w:r>
        <w:rPr>
          <w:rFonts w:ascii="Verdana" w:hAnsi="Verdana"/>
          <w:sz w:val="20"/>
          <w:szCs w:val="20"/>
        </w:rPr>
        <w:t>De to</w:t>
      </w:r>
      <w:r w:rsidR="001C442F">
        <w:rPr>
          <w:rFonts w:ascii="Verdana" w:hAnsi="Verdana"/>
          <w:sz w:val="20"/>
          <w:szCs w:val="20"/>
        </w:rPr>
        <w:t xml:space="preserve"> GLA:D hold er blandet i niveau</w:t>
      </w:r>
      <w:r>
        <w:rPr>
          <w:rFonts w:ascii="Verdana" w:hAnsi="Verdana"/>
          <w:sz w:val="20"/>
          <w:szCs w:val="20"/>
        </w:rPr>
        <w:t>. Derudover et</w:t>
      </w:r>
      <w:r w:rsidR="001C442F">
        <w:rPr>
          <w:rFonts w:ascii="Verdana" w:hAnsi="Verdana"/>
          <w:sz w:val="20"/>
          <w:szCs w:val="20"/>
        </w:rPr>
        <w:t xml:space="preserve"> Tele-artrose, hvor borger</w:t>
      </w:r>
      <w:r>
        <w:rPr>
          <w:rFonts w:ascii="Verdana" w:hAnsi="Verdana"/>
          <w:sz w:val="20"/>
          <w:szCs w:val="20"/>
        </w:rPr>
        <w:t>nes</w:t>
      </w:r>
      <w:r w:rsidR="001C442F">
        <w:rPr>
          <w:rFonts w:ascii="Verdana" w:hAnsi="Verdana"/>
          <w:sz w:val="20"/>
          <w:szCs w:val="20"/>
        </w:rPr>
        <w:t xml:space="preserve"> test indikerer højt funktionsniveau, og som </w:t>
      </w:r>
      <w:r w:rsidR="004F154A">
        <w:rPr>
          <w:rFonts w:ascii="Verdana" w:hAnsi="Verdana"/>
          <w:sz w:val="20"/>
          <w:szCs w:val="20"/>
        </w:rPr>
        <w:t xml:space="preserve">samtidig </w:t>
      </w:r>
      <w:r w:rsidR="001C442F">
        <w:rPr>
          <w:rFonts w:ascii="Verdana" w:hAnsi="Verdana"/>
          <w:sz w:val="20"/>
          <w:szCs w:val="20"/>
        </w:rPr>
        <w:t xml:space="preserve">har </w:t>
      </w:r>
      <w:proofErr w:type="spellStart"/>
      <w:r w:rsidR="001C442F">
        <w:rPr>
          <w:rFonts w:ascii="Verdana" w:hAnsi="Verdana"/>
          <w:sz w:val="20"/>
          <w:szCs w:val="20"/>
        </w:rPr>
        <w:t>handlekompetence</w:t>
      </w:r>
      <w:proofErr w:type="spellEnd"/>
      <w:r w:rsidR="001C442F">
        <w:rPr>
          <w:rFonts w:ascii="Verdana" w:hAnsi="Verdana"/>
          <w:sz w:val="20"/>
          <w:szCs w:val="20"/>
        </w:rPr>
        <w:t xml:space="preserve"> til at udføre hjemmeøvelser</w:t>
      </w:r>
      <w:r w:rsidR="004F154A">
        <w:rPr>
          <w:rFonts w:ascii="Verdana" w:hAnsi="Verdana"/>
          <w:sz w:val="20"/>
          <w:szCs w:val="20"/>
        </w:rPr>
        <w:t xml:space="preserve"> med </w:t>
      </w:r>
      <w:proofErr w:type="spellStart"/>
      <w:r>
        <w:rPr>
          <w:rFonts w:ascii="Verdana" w:hAnsi="Verdana"/>
          <w:sz w:val="20"/>
          <w:szCs w:val="20"/>
        </w:rPr>
        <w:t>Nemex</w:t>
      </w:r>
      <w:proofErr w:type="spellEnd"/>
      <w:r>
        <w:rPr>
          <w:rFonts w:ascii="Verdana" w:hAnsi="Verdana"/>
          <w:sz w:val="20"/>
          <w:szCs w:val="20"/>
        </w:rPr>
        <w:t>-øvelser i Icura</w:t>
      </w:r>
      <w:r w:rsidR="004F154A">
        <w:rPr>
          <w:rFonts w:ascii="Verdana" w:hAnsi="Verdana"/>
          <w:sz w:val="20"/>
          <w:szCs w:val="20"/>
        </w:rPr>
        <w:t>.</w:t>
      </w:r>
      <w:r>
        <w:rPr>
          <w:rFonts w:ascii="Verdana" w:hAnsi="Verdana"/>
          <w:sz w:val="20"/>
          <w:szCs w:val="20"/>
        </w:rPr>
        <w:t xml:space="preserve"> Hvis borger med funktionsniveau svt. til Tele-artrose mod forventning ikke kan benytte Icura, så kommer borger på almen GLA:D-hold.</w:t>
      </w:r>
    </w:p>
    <w:p w14:paraId="4A512F9B" w14:textId="0F665962" w:rsidR="00B47223" w:rsidRDefault="001C442F" w:rsidP="0030077A">
      <w:pPr>
        <w:pStyle w:val="Listeafsnit"/>
        <w:keepNext/>
        <w:numPr>
          <w:ilvl w:val="0"/>
          <w:numId w:val="21"/>
        </w:numPr>
        <w:spacing w:after="120" w:line="360" w:lineRule="auto"/>
        <w:contextualSpacing w:val="0"/>
        <w:jc w:val="both"/>
        <w:rPr>
          <w:rFonts w:ascii="Verdana" w:hAnsi="Verdana"/>
          <w:sz w:val="20"/>
          <w:szCs w:val="20"/>
        </w:rPr>
      </w:pPr>
      <w:r>
        <w:rPr>
          <w:rFonts w:ascii="Verdana" w:hAnsi="Verdana"/>
          <w:sz w:val="20"/>
          <w:szCs w:val="20"/>
        </w:rPr>
        <w:t xml:space="preserve">GLA:D-hold følger </w:t>
      </w:r>
      <w:r w:rsidR="00AE7244">
        <w:rPr>
          <w:rFonts w:ascii="Verdana" w:hAnsi="Verdana"/>
          <w:sz w:val="20"/>
          <w:szCs w:val="20"/>
        </w:rPr>
        <w:t>GLA:D-</w:t>
      </w:r>
      <w:r>
        <w:rPr>
          <w:rFonts w:ascii="Verdana" w:hAnsi="Verdana"/>
          <w:sz w:val="20"/>
          <w:szCs w:val="20"/>
        </w:rPr>
        <w:t xml:space="preserve">protokollen og </w:t>
      </w:r>
      <w:proofErr w:type="gramStart"/>
      <w:r>
        <w:rPr>
          <w:rFonts w:ascii="Verdana" w:hAnsi="Verdana"/>
          <w:sz w:val="20"/>
          <w:szCs w:val="20"/>
        </w:rPr>
        <w:t>pro,-</w:t>
      </w:r>
      <w:proofErr w:type="gramEnd"/>
      <w:r w:rsidR="00AE7244">
        <w:rPr>
          <w:rFonts w:ascii="Verdana" w:hAnsi="Verdana"/>
          <w:sz w:val="20"/>
          <w:szCs w:val="20"/>
        </w:rPr>
        <w:t xml:space="preserve"> og</w:t>
      </w:r>
      <w:r>
        <w:rPr>
          <w:rFonts w:ascii="Verdana" w:hAnsi="Verdana"/>
          <w:sz w:val="20"/>
          <w:szCs w:val="20"/>
        </w:rPr>
        <w:t xml:space="preserve"> regrediere borgers øvelser ved det fysiske fremmøde. Derudover tilmeldes borgerne GLA:D undervisning.</w:t>
      </w:r>
    </w:p>
    <w:p w14:paraId="75DDC4B1" w14:textId="62BEF7E3" w:rsidR="001C442F" w:rsidRDefault="001C442F" w:rsidP="0030077A">
      <w:pPr>
        <w:pStyle w:val="Listeafsnit"/>
        <w:keepNext/>
        <w:numPr>
          <w:ilvl w:val="0"/>
          <w:numId w:val="21"/>
        </w:numPr>
        <w:spacing w:after="120" w:line="360" w:lineRule="auto"/>
        <w:contextualSpacing w:val="0"/>
        <w:jc w:val="both"/>
        <w:rPr>
          <w:rFonts w:ascii="Verdana" w:hAnsi="Verdana"/>
          <w:sz w:val="20"/>
          <w:szCs w:val="20"/>
        </w:rPr>
      </w:pPr>
      <w:r>
        <w:rPr>
          <w:rFonts w:ascii="Verdana" w:hAnsi="Verdana"/>
          <w:sz w:val="20"/>
          <w:szCs w:val="20"/>
        </w:rPr>
        <w:t xml:space="preserve">Tele-artrose er fysioterapeuterne behjælpelige med Icura, og </w:t>
      </w:r>
      <w:r w:rsidR="00AE7244">
        <w:rPr>
          <w:rFonts w:ascii="Verdana" w:hAnsi="Verdana"/>
          <w:sz w:val="20"/>
          <w:szCs w:val="20"/>
        </w:rPr>
        <w:t>motiverer</w:t>
      </w:r>
      <w:r>
        <w:rPr>
          <w:rFonts w:ascii="Verdana" w:hAnsi="Verdana"/>
          <w:sz w:val="20"/>
          <w:szCs w:val="20"/>
        </w:rPr>
        <w:t xml:space="preserve"> borgerne</w:t>
      </w:r>
      <w:r w:rsidR="00AE7244">
        <w:rPr>
          <w:rFonts w:ascii="Verdana" w:hAnsi="Verdana"/>
          <w:sz w:val="20"/>
          <w:szCs w:val="20"/>
        </w:rPr>
        <w:t xml:space="preserve"> til at få</w:t>
      </w:r>
      <w:r>
        <w:rPr>
          <w:rFonts w:ascii="Verdana" w:hAnsi="Verdana"/>
          <w:sz w:val="20"/>
          <w:szCs w:val="20"/>
        </w:rPr>
        <w:t xml:space="preserve"> udført øvelser på egen hånd. Nogle træningsgange vil være med Icura, og andre gange vil det være udendørstræning. Der skal løbende informeres om relevant information ift. artrose til borgerne.</w:t>
      </w:r>
    </w:p>
    <w:p w14:paraId="71FB39C9" w14:textId="77777777" w:rsidR="00B47223" w:rsidRDefault="00B47223" w:rsidP="0030077A">
      <w:pPr>
        <w:pStyle w:val="Listeafsnit"/>
        <w:numPr>
          <w:ilvl w:val="0"/>
          <w:numId w:val="21"/>
        </w:numPr>
        <w:spacing w:before="240" w:line="360" w:lineRule="auto"/>
        <w:jc w:val="both"/>
        <w:rPr>
          <w:rFonts w:ascii="Verdana" w:hAnsi="Verdana"/>
          <w:sz w:val="20"/>
          <w:szCs w:val="20"/>
        </w:rPr>
      </w:pPr>
      <w:r w:rsidRPr="00B47223">
        <w:rPr>
          <w:rFonts w:ascii="Verdana" w:hAnsi="Verdana"/>
          <w:sz w:val="20"/>
          <w:szCs w:val="20"/>
        </w:rPr>
        <w:t xml:space="preserve">Fysioterapeutisk genoptræning kan bruges som et redskab i behandlingen af knæ- og hofteartrose, og har til formål at mindske smerte og bedre den nedsatte funktion i det afficerede ben. Internationale og danske kliniske retningslinjer anbefaler en primær behandling, der består af fysioterapeutisk genoptræning, patientuddannelse samt støtte til vægttab for borgere dette måtte være relevant for. </w:t>
      </w:r>
    </w:p>
    <w:p w14:paraId="62CDE36E" w14:textId="35A142E6" w:rsidR="00497E48" w:rsidRDefault="00B47223" w:rsidP="00AE7244">
      <w:pPr>
        <w:pStyle w:val="Listeafsnit"/>
        <w:numPr>
          <w:ilvl w:val="0"/>
          <w:numId w:val="21"/>
        </w:numPr>
        <w:spacing w:before="240" w:line="360" w:lineRule="auto"/>
        <w:jc w:val="both"/>
        <w:rPr>
          <w:rFonts w:ascii="Verdana" w:hAnsi="Verdana"/>
          <w:sz w:val="20"/>
          <w:szCs w:val="20"/>
        </w:rPr>
      </w:pPr>
      <w:r w:rsidRPr="00B47223">
        <w:rPr>
          <w:rFonts w:ascii="Verdana" w:hAnsi="Verdana"/>
          <w:sz w:val="20"/>
          <w:szCs w:val="20"/>
        </w:rPr>
        <w:t>Både kondition- styrketræning og neuromuskulær træning anbefales til at mindske smerter og bedre den fysiske funktion. Ingen kliniske retningslinjer udpeger en af træningsformer, som værende bedre end den anden.</w:t>
      </w:r>
      <w:bookmarkEnd w:id="0"/>
    </w:p>
    <w:p w14:paraId="5241E0E1" w14:textId="5B127284" w:rsidR="00A74EB1" w:rsidRPr="00A74EB1" w:rsidRDefault="00A74EB1" w:rsidP="00A74EB1">
      <w:pPr>
        <w:tabs>
          <w:tab w:val="left" w:pos="1905"/>
        </w:tabs>
      </w:pPr>
      <w:r>
        <w:tab/>
      </w:r>
    </w:p>
    <w:sectPr w:rsidR="00A74EB1" w:rsidRPr="00A74EB1" w:rsidSect="00CF79BD">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B07AB" w14:textId="77777777" w:rsidR="00A56670" w:rsidRDefault="00A56670" w:rsidP="0097152A">
      <w:pPr>
        <w:spacing w:after="0" w:line="240" w:lineRule="auto"/>
      </w:pPr>
      <w:r>
        <w:separator/>
      </w:r>
    </w:p>
  </w:endnote>
  <w:endnote w:type="continuationSeparator" w:id="0">
    <w:p w14:paraId="5B7133B4" w14:textId="77777777" w:rsidR="00A56670" w:rsidRDefault="00A56670" w:rsidP="0097152A">
      <w:pPr>
        <w:spacing w:after="0" w:line="240" w:lineRule="auto"/>
      </w:pPr>
      <w:r>
        <w:continuationSeparator/>
      </w:r>
    </w:p>
  </w:endnote>
  <w:endnote w:type="continuationNotice" w:id="1">
    <w:p w14:paraId="51442E9E" w14:textId="77777777" w:rsidR="00A56670" w:rsidRDefault="00A566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B12F9" w14:textId="60C3A1EF" w:rsidR="0097152A" w:rsidRDefault="00A74EB1" w:rsidP="00A74EB1">
    <w:pPr>
      <w:pStyle w:val="Sidefod"/>
    </w:pPr>
    <w:r>
      <w:t xml:space="preserve">Revideret: </w:t>
    </w:r>
    <w:r w:rsidR="0097152A">
      <w:t>feb</w:t>
    </w:r>
    <w:r>
      <w:t>ruar</w:t>
    </w:r>
    <w:r w:rsidR="0097152A">
      <w:t xml:space="preserve"> </w:t>
    </w:r>
    <w:r>
      <w:t>20</w:t>
    </w:r>
    <w:r w:rsidR="0097152A">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EBC77" w14:textId="77777777" w:rsidR="00A56670" w:rsidRDefault="00A56670" w:rsidP="0097152A">
      <w:pPr>
        <w:spacing w:after="0" w:line="240" w:lineRule="auto"/>
      </w:pPr>
      <w:r>
        <w:separator/>
      </w:r>
    </w:p>
  </w:footnote>
  <w:footnote w:type="continuationSeparator" w:id="0">
    <w:p w14:paraId="185EF159" w14:textId="77777777" w:rsidR="00A56670" w:rsidRDefault="00A56670" w:rsidP="0097152A">
      <w:pPr>
        <w:spacing w:after="0" w:line="240" w:lineRule="auto"/>
      </w:pPr>
      <w:r>
        <w:continuationSeparator/>
      </w:r>
    </w:p>
  </w:footnote>
  <w:footnote w:type="continuationNotice" w:id="1">
    <w:p w14:paraId="5A8C1394" w14:textId="77777777" w:rsidR="00A56670" w:rsidRDefault="00A5667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62636"/>
    <w:multiLevelType w:val="hybridMultilevel"/>
    <w:tmpl w:val="D868A10A"/>
    <w:lvl w:ilvl="0" w:tplc="938CD60A">
      <w:start w:val="6"/>
      <w:numFmt w:val="bullet"/>
      <w:lvlText w:val="-"/>
      <w:lvlJc w:val="left"/>
      <w:pPr>
        <w:ind w:left="720" w:hanging="360"/>
      </w:pPr>
      <w:rPr>
        <w:rFonts w:ascii="Verdana" w:eastAsiaTheme="minorHAnsi" w:hAnsi="Verdana"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F4B716B"/>
    <w:multiLevelType w:val="hybridMultilevel"/>
    <w:tmpl w:val="AABC5822"/>
    <w:lvl w:ilvl="0" w:tplc="BF5238BC">
      <w:start w:val="1"/>
      <w:numFmt w:val="bullet"/>
      <w:suff w:val="nothing"/>
      <w:lvlText w:val="•"/>
      <w:lvlJc w:val="left"/>
      <w:pPr>
        <w:ind w:left="0" w:firstLine="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3F37E81"/>
    <w:multiLevelType w:val="hybridMultilevel"/>
    <w:tmpl w:val="F116927C"/>
    <w:lvl w:ilvl="0" w:tplc="91028B8C">
      <w:start w:val="8"/>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D3127E8"/>
    <w:multiLevelType w:val="hybridMultilevel"/>
    <w:tmpl w:val="4A48056E"/>
    <w:lvl w:ilvl="0" w:tplc="E750A750">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20F62FCE"/>
    <w:multiLevelType w:val="hybridMultilevel"/>
    <w:tmpl w:val="A96AC9BC"/>
    <w:lvl w:ilvl="0" w:tplc="9D12561A">
      <w:start w:val="1"/>
      <w:numFmt w:val="bullet"/>
      <w:suff w:val="nothing"/>
      <w:lvlText w:val="•"/>
      <w:lvlJc w:val="left"/>
      <w:pPr>
        <w:ind w:left="0" w:firstLine="0"/>
      </w:pPr>
      <w:rPr>
        <w:rFonts w:hint="default"/>
        <w:color w:val="auto"/>
        <w:sz w:val="20"/>
        <w:szCs w:val="2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2273578A"/>
    <w:multiLevelType w:val="hybridMultilevel"/>
    <w:tmpl w:val="64D0FB8A"/>
    <w:lvl w:ilvl="0" w:tplc="AB067938">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6827E61"/>
    <w:multiLevelType w:val="hybridMultilevel"/>
    <w:tmpl w:val="A7BA203A"/>
    <w:lvl w:ilvl="0" w:tplc="0554E8AC">
      <w:start w:val="6"/>
      <w:numFmt w:val="bullet"/>
      <w:lvlText w:val="-"/>
      <w:lvlJc w:val="left"/>
      <w:pPr>
        <w:ind w:left="717" w:hanging="360"/>
      </w:pPr>
      <w:rPr>
        <w:rFonts w:ascii="Calibri" w:eastAsiaTheme="minorHAnsi" w:hAnsi="Calibri" w:cs="Calibri" w:hint="default"/>
      </w:rPr>
    </w:lvl>
    <w:lvl w:ilvl="1" w:tplc="04060003" w:tentative="1">
      <w:start w:val="1"/>
      <w:numFmt w:val="bullet"/>
      <w:lvlText w:val="o"/>
      <w:lvlJc w:val="left"/>
      <w:pPr>
        <w:ind w:left="1437" w:hanging="360"/>
      </w:pPr>
      <w:rPr>
        <w:rFonts w:ascii="Courier New" w:hAnsi="Courier New" w:cs="Courier New" w:hint="default"/>
      </w:rPr>
    </w:lvl>
    <w:lvl w:ilvl="2" w:tplc="04060005" w:tentative="1">
      <w:start w:val="1"/>
      <w:numFmt w:val="bullet"/>
      <w:lvlText w:val=""/>
      <w:lvlJc w:val="left"/>
      <w:pPr>
        <w:ind w:left="2157" w:hanging="360"/>
      </w:pPr>
      <w:rPr>
        <w:rFonts w:ascii="Wingdings" w:hAnsi="Wingdings" w:hint="default"/>
      </w:rPr>
    </w:lvl>
    <w:lvl w:ilvl="3" w:tplc="04060001" w:tentative="1">
      <w:start w:val="1"/>
      <w:numFmt w:val="bullet"/>
      <w:lvlText w:val=""/>
      <w:lvlJc w:val="left"/>
      <w:pPr>
        <w:ind w:left="2877" w:hanging="360"/>
      </w:pPr>
      <w:rPr>
        <w:rFonts w:ascii="Symbol" w:hAnsi="Symbol" w:hint="default"/>
      </w:rPr>
    </w:lvl>
    <w:lvl w:ilvl="4" w:tplc="04060003" w:tentative="1">
      <w:start w:val="1"/>
      <w:numFmt w:val="bullet"/>
      <w:lvlText w:val="o"/>
      <w:lvlJc w:val="left"/>
      <w:pPr>
        <w:ind w:left="3597" w:hanging="360"/>
      </w:pPr>
      <w:rPr>
        <w:rFonts w:ascii="Courier New" w:hAnsi="Courier New" w:cs="Courier New" w:hint="default"/>
      </w:rPr>
    </w:lvl>
    <w:lvl w:ilvl="5" w:tplc="04060005" w:tentative="1">
      <w:start w:val="1"/>
      <w:numFmt w:val="bullet"/>
      <w:lvlText w:val=""/>
      <w:lvlJc w:val="left"/>
      <w:pPr>
        <w:ind w:left="4317" w:hanging="360"/>
      </w:pPr>
      <w:rPr>
        <w:rFonts w:ascii="Wingdings" w:hAnsi="Wingdings" w:hint="default"/>
      </w:rPr>
    </w:lvl>
    <w:lvl w:ilvl="6" w:tplc="04060001" w:tentative="1">
      <w:start w:val="1"/>
      <w:numFmt w:val="bullet"/>
      <w:lvlText w:val=""/>
      <w:lvlJc w:val="left"/>
      <w:pPr>
        <w:ind w:left="5037" w:hanging="360"/>
      </w:pPr>
      <w:rPr>
        <w:rFonts w:ascii="Symbol" w:hAnsi="Symbol" w:hint="default"/>
      </w:rPr>
    </w:lvl>
    <w:lvl w:ilvl="7" w:tplc="04060003" w:tentative="1">
      <w:start w:val="1"/>
      <w:numFmt w:val="bullet"/>
      <w:lvlText w:val="o"/>
      <w:lvlJc w:val="left"/>
      <w:pPr>
        <w:ind w:left="5757" w:hanging="360"/>
      </w:pPr>
      <w:rPr>
        <w:rFonts w:ascii="Courier New" w:hAnsi="Courier New" w:cs="Courier New" w:hint="default"/>
      </w:rPr>
    </w:lvl>
    <w:lvl w:ilvl="8" w:tplc="04060005" w:tentative="1">
      <w:start w:val="1"/>
      <w:numFmt w:val="bullet"/>
      <w:lvlText w:val=""/>
      <w:lvlJc w:val="left"/>
      <w:pPr>
        <w:ind w:left="6477" w:hanging="360"/>
      </w:pPr>
      <w:rPr>
        <w:rFonts w:ascii="Wingdings" w:hAnsi="Wingdings" w:hint="default"/>
      </w:rPr>
    </w:lvl>
  </w:abstractNum>
  <w:abstractNum w:abstractNumId="7" w15:restartNumberingAfterBreak="0">
    <w:nsid w:val="2BCF5B22"/>
    <w:multiLevelType w:val="hybridMultilevel"/>
    <w:tmpl w:val="5B762352"/>
    <w:lvl w:ilvl="0" w:tplc="B7360ECE">
      <w:start w:val="6"/>
      <w:numFmt w:val="bullet"/>
      <w:lvlText w:val="-"/>
      <w:lvlJc w:val="left"/>
      <w:pPr>
        <w:ind w:left="717" w:hanging="360"/>
      </w:pPr>
      <w:rPr>
        <w:rFonts w:ascii="Calibri" w:eastAsiaTheme="minorHAnsi" w:hAnsi="Calibri" w:cs="Calibri" w:hint="default"/>
      </w:rPr>
    </w:lvl>
    <w:lvl w:ilvl="1" w:tplc="04060003" w:tentative="1">
      <w:start w:val="1"/>
      <w:numFmt w:val="bullet"/>
      <w:lvlText w:val="o"/>
      <w:lvlJc w:val="left"/>
      <w:pPr>
        <w:ind w:left="1437" w:hanging="360"/>
      </w:pPr>
      <w:rPr>
        <w:rFonts w:ascii="Courier New" w:hAnsi="Courier New" w:cs="Courier New" w:hint="default"/>
      </w:rPr>
    </w:lvl>
    <w:lvl w:ilvl="2" w:tplc="04060005" w:tentative="1">
      <w:start w:val="1"/>
      <w:numFmt w:val="bullet"/>
      <w:lvlText w:val=""/>
      <w:lvlJc w:val="left"/>
      <w:pPr>
        <w:ind w:left="2157" w:hanging="360"/>
      </w:pPr>
      <w:rPr>
        <w:rFonts w:ascii="Wingdings" w:hAnsi="Wingdings" w:hint="default"/>
      </w:rPr>
    </w:lvl>
    <w:lvl w:ilvl="3" w:tplc="04060001" w:tentative="1">
      <w:start w:val="1"/>
      <w:numFmt w:val="bullet"/>
      <w:lvlText w:val=""/>
      <w:lvlJc w:val="left"/>
      <w:pPr>
        <w:ind w:left="2877" w:hanging="360"/>
      </w:pPr>
      <w:rPr>
        <w:rFonts w:ascii="Symbol" w:hAnsi="Symbol" w:hint="default"/>
      </w:rPr>
    </w:lvl>
    <w:lvl w:ilvl="4" w:tplc="04060003" w:tentative="1">
      <w:start w:val="1"/>
      <w:numFmt w:val="bullet"/>
      <w:lvlText w:val="o"/>
      <w:lvlJc w:val="left"/>
      <w:pPr>
        <w:ind w:left="3597" w:hanging="360"/>
      </w:pPr>
      <w:rPr>
        <w:rFonts w:ascii="Courier New" w:hAnsi="Courier New" w:cs="Courier New" w:hint="default"/>
      </w:rPr>
    </w:lvl>
    <w:lvl w:ilvl="5" w:tplc="04060005" w:tentative="1">
      <w:start w:val="1"/>
      <w:numFmt w:val="bullet"/>
      <w:lvlText w:val=""/>
      <w:lvlJc w:val="left"/>
      <w:pPr>
        <w:ind w:left="4317" w:hanging="360"/>
      </w:pPr>
      <w:rPr>
        <w:rFonts w:ascii="Wingdings" w:hAnsi="Wingdings" w:hint="default"/>
      </w:rPr>
    </w:lvl>
    <w:lvl w:ilvl="6" w:tplc="04060001" w:tentative="1">
      <w:start w:val="1"/>
      <w:numFmt w:val="bullet"/>
      <w:lvlText w:val=""/>
      <w:lvlJc w:val="left"/>
      <w:pPr>
        <w:ind w:left="5037" w:hanging="360"/>
      </w:pPr>
      <w:rPr>
        <w:rFonts w:ascii="Symbol" w:hAnsi="Symbol" w:hint="default"/>
      </w:rPr>
    </w:lvl>
    <w:lvl w:ilvl="7" w:tplc="04060003" w:tentative="1">
      <w:start w:val="1"/>
      <w:numFmt w:val="bullet"/>
      <w:lvlText w:val="o"/>
      <w:lvlJc w:val="left"/>
      <w:pPr>
        <w:ind w:left="5757" w:hanging="360"/>
      </w:pPr>
      <w:rPr>
        <w:rFonts w:ascii="Courier New" w:hAnsi="Courier New" w:cs="Courier New" w:hint="default"/>
      </w:rPr>
    </w:lvl>
    <w:lvl w:ilvl="8" w:tplc="04060005" w:tentative="1">
      <w:start w:val="1"/>
      <w:numFmt w:val="bullet"/>
      <w:lvlText w:val=""/>
      <w:lvlJc w:val="left"/>
      <w:pPr>
        <w:ind w:left="6477" w:hanging="360"/>
      </w:pPr>
      <w:rPr>
        <w:rFonts w:ascii="Wingdings" w:hAnsi="Wingdings" w:hint="default"/>
      </w:rPr>
    </w:lvl>
  </w:abstractNum>
  <w:abstractNum w:abstractNumId="8" w15:restartNumberingAfterBreak="0">
    <w:nsid w:val="2D332A8F"/>
    <w:multiLevelType w:val="hybridMultilevel"/>
    <w:tmpl w:val="FECEEC62"/>
    <w:lvl w:ilvl="0" w:tplc="3BB024D8">
      <w:numFmt w:val="bullet"/>
      <w:lvlText w:val="-"/>
      <w:lvlJc w:val="left"/>
      <w:pPr>
        <w:ind w:left="720" w:hanging="360"/>
      </w:pPr>
      <w:rPr>
        <w:rFonts w:ascii="Verdana" w:eastAsiaTheme="minorHAnsi" w:hAnsi="Verdana"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2DA66316"/>
    <w:multiLevelType w:val="hybridMultilevel"/>
    <w:tmpl w:val="EEB2CA6A"/>
    <w:lvl w:ilvl="0" w:tplc="84F6446A">
      <w:start w:val="10"/>
      <w:numFmt w:val="bullet"/>
      <w:lvlText w:val="-"/>
      <w:lvlJc w:val="left"/>
      <w:pPr>
        <w:ind w:left="720" w:hanging="360"/>
      </w:pPr>
      <w:rPr>
        <w:rFonts w:ascii="Verdana" w:eastAsiaTheme="minorHAnsi" w:hAnsi="Verdana" w:cstheme="minorBidi" w:hint="default"/>
        <w:color w:val="auto"/>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2E5A68E1"/>
    <w:multiLevelType w:val="hybridMultilevel"/>
    <w:tmpl w:val="822AFC7C"/>
    <w:lvl w:ilvl="0" w:tplc="B426A71C">
      <w:numFmt w:val="bullet"/>
      <w:lvlText w:val="-"/>
      <w:lvlJc w:val="left"/>
      <w:pPr>
        <w:ind w:left="720" w:hanging="360"/>
      </w:pPr>
      <w:rPr>
        <w:rFonts w:ascii="Verdana" w:eastAsiaTheme="minorHAnsi" w:hAnsi="Verdana"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30865486"/>
    <w:multiLevelType w:val="hybridMultilevel"/>
    <w:tmpl w:val="841CA264"/>
    <w:lvl w:ilvl="0" w:tplc="AB067938">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0C07B3C"/>
    <w:multiLevelType w:val="hybridMultilevel"/>
    <w:tmpl w:val="8C3A1748"/>
    <w:lvl w:ilvl="0" w:tplc="AB067938">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8666825"/>
    <w:multiLevelType w:val="hybridMultilevel"/>
    <w:tmpl w:val="3D02D2A0"/>
    <w:lvl w:ilvl="0" w:tplc="77243096">
      <w:start w:val="1"/>
      <w:numFmt w:val="bullet"/>
      <w:suff w:val="nothing"/>
      <w:lvlText w:val="•"/>
      <w:lvlJc w:val="left"/>
      <w:pPr>
        <w:ind w:left="0" w:firstLine="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38F709F9"/>
    <w:multiLevelType w:val="hybridMultilevel"/>
    <w:tmpl w:val="7F2AEDA0"/>
    <w:lvl w:ilvl="0" w:tplc="14C8A6AE">
      <w:start w:val="1"/>
      <w:numFmt w:val="bullet"/>
      <w:suff w:val="nothing"/>
      <w:lvlText w:val="•"/>
      <w:lvlJc w:val="left"/>
      <w:pPr>
        <w:ind w:left="0" w:firstLine="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3C635D0A"/>
    <w:multiLevelType w:val="hybridMultilevel"/>
    <w:tmpl w:val="87540814"/>
    <w:lvl w:ilvl="0" w:tplc="E4647DFA">
      <w:start w:val="19"/>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3E3F2968"/>
    <w:multiLevelType w:val="hybridMultilevel"/>
    <w:tmpl w:val="CFB0176E"/>
    <w:lvl w:ilvl="0" w:tplc="DAD26478">
      <w:start w:val="1"/>
      <w:numFmt w:val="bullet"/>
      <w:suff w:val="nothing"/>
      <w:lvlText w:val="•"/>
      <w:lvlJc w:val="left"/>
      <w:pPr>
        <w:ind w:left="0" w:firstLine="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43A56577"/>
    <w:multiLevelType w:val="hybridMultilevel"/>
    <w:tmpl w:val="8F16A0FE"/>
    <w:lvl w:ilvl="0" w:tplc="4530A7D6">
      <w:start w:val="1"/>
      <w:numFmt w:val="bullet"/>
      <w:lvlText w:val="•"/>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44DC6040"/>
    <w:multiLevelType w:val="hybridMultilevel"/>
    <w:tmpl w:val="C5502100"/>
    <w:lvl w:ilvl="0" w:tplc="AB067938">
      <w:start w:val="1"/>
      <w:numFmt w:val="bullet"/>
      <w:suff w:val="nothing"/>
      <w:lvlText w:val="•"/>
      <w:lvlJc w:val="left"/>
      <w:pPr>
        <w:ind w:left="0" w:firstLine="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46D3480B"/>
    <w:multiLevelType w:val="hybridMultilevel"/>
    <w:tmpl w:val="B2282F80"/>
    <w:lvl w:ilvl="0" w:tplc="B232A9F8">
      <w:start w:val="1"/>
      <w:numFmt w:val="bullet"/>
      <w:suff w:val="nothing"/>
      <w:lvlText w:val="•"/>
      <w:lvlJc w:val="left"/>
      <w:pPr>
        <w:ind w:left="0" w:firstLine="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4DCC5EAC"/>
    <w:multiLevelType w:val="hybridMultilevel"/>
    <w:tmpl w:val="A412DDCE"/>
    <w:lvl w:ilvl="0" w:tplc="AB067938">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0157BC5"/>
    <w:multiLevelType w:val="hybridMultilevel"/>
    <w:tmpl w:val="17348100"/>
    <w:lvl w:ilvl="0" w:tplc="92A2F3D0">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50A4575B"/>
    <w:multiLevelType w:val="hybridMultilevel"/>
    <w:tmpl w:val="90E63CEE"/>
    <w:lvl w:ilvl="0" w:tplc="389E7066">
      <w:start w:val="10"/>
      <w:numFmt w:val="bullet"/>
      <w:lvlText w:val="-"/>
      <w:lvlJc w:val="left"/>
      <w:pPr>
        <w:ind w:left="720" w:hanging="360"/>
      </w:pPr>
      <w:rPr>
        <w:rFonts w:ascii="Verdana" w:eastAsiaTheme="minorHAnsi" w:hAnsi="Verdana"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53EA735A"/>
    <w:multiLevelType w:val="hybridMultilevel"/>
    <w:tmpl w:val="960CBA2C"/>
    <w:lvl w:ilvl="0" w:tplc="BB52E248">
      <w:start w:val="1"/>
      <w:numFmt w:val="bullet"/>
      <w:suff w:val="nothing"/>
      <w:lvlText w:val="•"/>
      <w:lvlJc w:val="left"/>
      <w:pPr>
        <w:ind w:left="0" w:firstLine="0"/>
      </w:pPr>
      <w:rPr>
        <w:rFonts w:hint="default"/>
        <w:color w:val="auto"/>
        <w:sz w:val="20"/>
        <w:szCs w:val="2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540342FB"/>
    <w:multiLevelType w:val="hybridMultilevel"/>
    <w:tmpl w:val="7FFC76EA"/>
    <w:lvl w:ilvl="0" w:tplc="BC2430DA">
      <w:start w:val="6"/>
      <w:numFmt w:val="bullet"/>
      <w:lvlText w:val="-"/>
      <w:lvlJc w:val="left"/>
      <w:pPr>
        <w:ind w:left="720" w:hanging="360"/>
      </w:pPr>
      <w:rPr>
        <w:rFonts w:ascii="Verdana" w:eastAsiaTheme="minorHAnsi" w:hAnsi="Verdana"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550316DC"/>
    <w:multiLevelType w:val="hybridMultilevel"/>
    <w:tmpl w:val="7A20BB34"/>
    <w:lvl w:ilvl="0" w:tplc="A2201420">
      <w:start w:val="1"/>
      <w:numFmt w:val="bullet"/>
      <w:suff w:val="nothing"/>
      <w:lvlText w:val="•"/>
      <w:lvlJc w:val="left"/>
      <w:pPr>
        <w:ind w:left="0" w:firstLine="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5CE21731"/>
    <w:multiLevelType w:val="hybridMultilevel"/>
    <w:tmpl w:val="78442786"/>
    <w:lvl w:ilvl="0" w:tplc="127C63F8">
      <w:start w:val="19"/>
      <w:numFmt w:val="bullet"/>
      <w:lvlText w:val="-"/>
      <w:lvlJc w:val="left"/>
      <w:pPr>
        <w:ind w:left="720" w:hanging="360"/>
      </w:pPr>
      <w:rPr>
        <w:rFonts w:ascii="Calibri" w:eastAsiaTheme="minorHAnsi" w:hAnsi="Calibri" w:cs="Calibri" w:hint="default"/>
        <w:b/>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619E4719"/>
    <w:multiLevelType w:val="hybridMultilevel"/>
    <w:tmpl w:val="61F8DB40"/>
    <w:lvl w:ilvl="0" w:tplc="08C85E34">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64A607EE"/>
    <w:multiLevelType w:val="hybridMultilevel"/>
    <w:tmpl w:val="C4244928"/>
    <w:lvl w:ilvl="0" w:tplc="5136F21C">
      <w:start w:val="1"/>
      <w:numFmt w:val="bullet"/>
      <w:suff w:val="nothing"/>
      <w:lvlText w:val="•"/>
      <w:lvlJc w:val="left"/>
      <w:pPr>
        <w:ind w:left="0" w:firstLine="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7090F65"/>
    <w:multiLevelType w:val="hybridMultilevel"/>
    <w:tmpl w:val="74C059CE"/>
    <w:lvl w:ilvl="0" w:tplc="D884E414">
      <w:start w:val="1"/>
      <w:numFmt w:val="bullet"/>
      <w:suff w:val="nothing"/>
      <w:lvlText w:val="•"/>
      <w:lvlJc w:val="left"/>
      <w:pPr>
        <w:ind w:left="0" w:firstLine="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693437F2"/>
    <w:multiLevelType w:val="hybridMultilevel"/>
    <w:tmpl w:val="B7B4E4A6"/>
    <w:lvl w:ilvl="0" w:tplc="8F5E888A">
      <w:numFmt w:val="bullet"/>
      <w:lvlText w:val="-"/>
      <w:lvlJc w:val="left"/>
      <w:pPr>
        <w:ind w:left="720" w:hanging="360"/>
      </w:pPr>
      <w:rPr>
        <w:rFonts w:ascii="Calibri" w:eastAsiaTheme="minorHAns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6D9708AD"/>
    <w:multiLevelType w:val="hybridMultilevel"/>
    <w:tmpl w:val="71B6F280"/>
    <w:lvl w:ilvl="0" w:tplc="641C0C2C">
      <w:start w:val="10"/>
      <w:numFmt w:val="bullet"/>
      <w:lvlText w:val="-"/>
      <w:lvlJc w:val="left"/>
      <w:pPr>
        <w:ind w:left="720" w:hanging="360"/>
      </w:pPr>
      <w:rPr>
        <w:rFonts w:ascii="Verdana" w:eastAsiaTheme="minorHAnsi" w:hAnsi="Verdana" w:cstheme="minorBidi" w:hint="default"/>
        <w:color w:val="auto"/>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75FA45A0"/>
    <w:multiLevelType w:val="hybridMultilevel"/>
    <w:tmpl w:val="12885A0A"/>
    <w:lvl w:ilvl="0" w:tplc="91388A2A">
      <w:start w:val="19"/>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797306D7"/>
    <w:multiLevelType w:val="hybridMultilevel"/>
    <w:tmpl w:val="1022565E"/>
    <w:lvl w:ilvl="0" w:tplc="AB067938">
      <w:start w:val="1"/>
      <w:numFmt w:val="bullet"/>
      <w:lvlText w:val="•"/>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7B2A4243"/>
    <w:multiLevelType w:val="hybridMultilevel"/>
    <w:tmpl w:val="E0B2C6CC"/>
    <w:lvl w:ilvl="0" w:tplc="8DC89AB6">
      <w:start w:val="8"/>
      <w:numFmt w:val="bullet"/>
      <w:lvlText w:val="-"/>
      <w:lvlJc w:val="left"/>
      <w:pPr>
        <w:ind w:left="720" w:hanging="360"/>
      </w:pPr>
      <w:rPr>
        <w:rFonts w:ascii="Verdana" w:eastAsiaTheme="minorHAnsi" w:hAnsi="Verdana"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7E817472"/>
    <w:multiLevelType w:val="hybridMultilevel"/>
    <w:tmpl w:val="E99EE9B6"/>
    <w:lvl w:ilvl="0" w:tplc="49AA62A6">
      <w:start w:val="19"/>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123381981">
    <w:abstractNumId w:val="30"/>
  </w:num>
  <w:num w:numId="2" w16cid:durableId="660618390">
    <w:abstractNumId w:val="4"/>
  </w:num>
  <w:num w:numId="3" w16cid:durableId="522670157">
    <w:abstractNumId w:val="23"/>
  </w:num>
  <w:num w:numId="4" w16cid:durableId="1653607465">
    <w:abstractNumId w:val="3"/>
  </w:num>
  <w:num w:numId="5" w16cid:durableId="1560749824">
    <w:abstractNumId w:val="35"/>
  </w:num>
  <w:num w:numId="6" w16cid:durableId="1839464930">
    <w:abstractNumId w:val="26"/>
  </w:num>
  <w:num w:numId="7" w16cid:durableId="1139298447">
    <w:abstractNumId w:val="15"/>
  </w:num>
  <w:num w:numId="8" w16cid:durableId="769811168">
    <w:abstractNumId w:val="32"/>
  </w:num>
  <w:num w:numId="9" w16cid:durableId="1216625957">
    <w:abstractNumId w:val="18"/>
  </w:num>
  <w:num w:numId="10" w16cid:durableId="107697730">
    <w:abstractNumId w:val="16"/>
  </w:num>
  <w:num w:numId="11" w16cid:durableId="1551115541">
    <w:abstractNumId w:val="25"/>
  </w:num>
  <w:num w:numId="12" w16cid:durableId="486553169">
    <w:abstractNumId w:val="29"/>
  </w:num>
  <w:num w:numId="13" w16cid:durableId="531193117">
    <w:abstractNumId w:val="13"/>
  </w:num>
  <w:num w:numId="14" w16cid:durableId="5718464">
    <w:abstractNumId w:val="22"/>
  </w:num>
  <w:num w:numId="15" w16cid:durableId="1217857953">
    <w:abstractNumId w:val="31"/>
  </w:num>
  <w:num w:numId="16" w16cid:durableId="512035620">
    <w:abstractNumId w:val="9"/>
  </w:num>
  <w:num w:numId="17" w16cid:durableId="807936547">
    <w:abstractNumId w:val="0"/>
  </w:num>
  <w:num w:numId="18" w16cid:durableId="1503544718">
    <w:abstractNumId w:val="24"/>
  </w:num>
  <w:num w:numId="19" w16cid:durableId="173375254">
    <w:abstractNumId w:val="12"/>
  </w:num>
  <w:num w:numId="20" w16cid:durableId="1509638062">
    <w:abstractNumId w:val="11"/>
  </w:num>
  <w:num w:numId="21" w16cid:durableId="46145078">
    <w:abstractNumId w:val="5"/>
  </w:num>
  <w:num w:numId="22" w16cid:durableId="630208967">
    <w:abstractNumId w:val="20"/>
  </w:num>
  <w:num w:numId="23" w16cid:durableId="1733306783">
    <w:abstractNumId w:val="33"/>
  </w:num>
  <w:num w:numId="24" w16cid:durableId="2133477780">
    <w:abstractNumId w:val="19"/>
  </w:num>
  <w:num w:numId="25" w16cid:durableId="1707872837">
    <w:abstractNumId w:val="7"/>
  </w:num>
  <w:num w:numId="26" w16cid:durableId="503203086">
    <w:abstractNumId w:val="6"/>
  </w:num>
  <w:num w:numId="27" w16cid:durableId="1982735480">
    <w:abstractNumId w:val="14"/>
  </w:num>
  <w:num w:numId="28" w16cid:durableId="1076127651">
    <w:abstractNumId w:val="1"/>
  </w:num>
  <w:num w:numId="29" w16cid:durableId="1230654910">
    <w:abstractNumId w:val="17"/>
  </w:num>
  <w:num w:numId="30" w16cid:durableId="1429424461">
    <w:abstractNumId w:val="28"/>
  </w:num>
  <w:num w:numId="31" w16cid:durableId="1172914326">
    <w:abstractNumId w:val="27"/>
  </w:num>
  <w:num w:numId="32" w16cid:durableId="997535448">
    <w:abstractNumId w:val="21"/>
  </w:num>
  <w:num w:numId="33" w16cid:durableId="1330450773">
    <w:abstractNumId w:val="8"/>
  </w:num>
  <w:num w:numId="34" w16cid:durableId="973368209">
    <w:abstractNumId w:val="10"/>
  </w:num>
  <w:num w:numId="35" w16cid:durableId="646397664">
    <w:abstractNumId w:val="2"/>
  </w:num>
  <w:num w:numId="36" w16cid:durableId="193628656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304"/>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0AC"/>
    <w:rsid w:val="00026DFC"/>
    <w:rsid w:val="0004346C"/>
    <w:rsid w:val="00060E5F"/>
    <w:rsid w:val="000B1D8B"/>
    <w:rsid w:val="000C77FC"/>
    <w:rsid w:val="000E31CC"/>
    <w:rsid w:val="000E50E5"/>
    <w:rsid w:val="001007F0"/>
    <w:rsid w:val="001301E5"/>
    <w:rsid w:val="001763C1"/>
    <w:rsid w:val="00187761"/>
    <w:rsid w:val="0019069A"/>
    <w:rsid w:val="001C2477"/>
    <w:rsid w:val="001C442F"/>
    <w:rsid w:val="001D4F61"/>
    <w:rsid w:val="00204624"/>
    <w:rsid w:val="00244A6F"/>
    <w:rsid w:val="00275414"/>
    <w:rsid w:val="00282D1B"/>
    <w:rsid w:val="002E0D19"/>
    <w:rsid w:val="002F1F62"/>
    <w:rsid w:val="0030077A"/>
    <w:rsid w:val="00312969"/>
    <w:rsid w:val="00335F6C"/>
    <w:rsid w:val="003458AF"/>
    <w:rsid w:val="0035728F"/>
    <w:rsid w:val="003577D0"/>
    <w:rsid w:val="003824C6"/>
    <w:rsid w:val="00391F50"/>
    <w:rsid w:val="003A4198"/>
    <w:rsid w:val="003E587F"/>
    <w:rsid w:val="003F4813"/>
    <w:rsid w:val="00433DE2"/>
    <w:rsid w:val="00451A75"/>
    <w:rsid w:val="0046496F"/>
    <w:rsid w:val="00476750"/>
    <w:rsid w:val="00497E48"/>
    <w:rsid w:val="004B1AF2"/>
    <w:rsid w:val="004B3478"/>
    <w:rsid w:val="004C1875"/>
    <w:rsid w:val="004C3C71"/>
    <w:rsid w:val="004D00CE"/>
    <w:rsid w:val="004F154A"/>
    <w:rsid w:val="00521F06"/>
    <w:rsid w:val="00523DA3"/>
    <w:rsid w:val="00525693"/>
    <w:rsid w:val="005271AD"/>
    <w:rsid w:val="00546FE0"/>
    <w:rsid w:val="00554FC3"/>
    <w:rsid w:val="00585160"/>
    <w:rsid w:val="005A1EF1"/>
    <w:rsid w:val="005A73FF"/>
    <w:rsid w:val="005B12AB"/>
    <w:rsid w:val="005B6538"/>
    <w:rsid w:val="005D1F9F"/>
    <w:rsid w:val="005F167C"/>
    <w:rsid w:val="00617F71"/>
    <w:rsid w:val="00626166"/>
    <w:rsid w:val="00646947"/>
    <w:rsid w:val="006506ED"/>
    <w:rsid w:val="006529FB"/>
    <w:rsid w:val="00665104"/>
    <w:rsid w:val="0067782B"/>
    <w:rsid w:val="00684CC1"/>
    <w:rsid w:val="006A50A4"/>
    <w:rsid w:val="006B57CD"/>
    <w:rsid w:val="006D0B7E"/>
    <w:rsid w:val="00736DC4"/>
    <w:rsid w:val="00743996"/>
    <w:rsid w:val="007557FF"/>
    <w:rsid w:val="007664C2"/>
    <w:rsid w:val="007908B7"/>
    <w:rsid w:val="007B3B7E"/>
    <w:rsid w:val="008061E8"/>
    <w:rsid w:val="00854DB7"/>
    <w:rsid w:val="008774C8"/>
    <w:rsid w:val="00877BF8"/>
    <w:rsid w:val="0088543E"/>
    <w:rsid w:val="008C70C9"/>
    <w:rsid w:val="008E5DD8"/>
    <w:rsid w:val="00901827"/>
    <w:rsid w:val="00902AB7"/>
    <w:rsid w:val="00910976"/>
    <w:rsid w:val="00923964"/>
    <w:rsid w:val="00925D70"/>
    <w:rsid w:val="009365BA"/>
    <w:rsid w:val="00941FBD"/>
    <w:rsid w:val="00942EB4"/>
    <w:rsid w:val="0097152A"/>
    <w:rsid w:val="00974697"/>
    <w:rsid w:val="009B2DE7"/>
    <w:rsid w:val="00A56670"/>
    <w:rsid w:val="00A56ED4"/>
    <w:rsid w:val="00A74EB1"/>
    <w:rsid w:val="00AA1F53"/>
    <w:rsid w:val="00AA6017"/>
    <w:rsid w:val="00AC2FDD"/>
    <w:rsid w:val="00AE279A"/>
    <w:rsid w:val="00AE7244"/>
    <w:rsid w:val="00AF03AD"/>
    <w:rsid w:val="00AF358A"/>
    <w:rsid w:val="00AF784A"/>
    <w:rsid w:val="00AF7EAA"/>
    <w:rsid w:val="00B14CD0"/>
    <w:rsid w:val="00B47223"/>
    <w:rsid w:val="00B500C5"/>
    <w:rsid w:val="00B749D0"/>
    <w:rsid w:val="00B86444"/>
    <w:rsid w:val="00B90D18"/>
    <w:rsid w:val="00BC35BF"/>
    <w:rsid w:val="00BE588D"/>
    <w:rsid w:val="00C23FFF"/>
    <w:rsid w:val="00C303F3"/>
    <w:rsid w:val="00C641C7"/>
    <w:rsid w:val="00C70328"/>
    <w:rsid w:val="00C73B2E"/>
    <w:rsid w:val="00CC016F"/>
    <w:rsid w:val="00CF3006"/>
    <w:rsid w:val="00CF79BD"/>
    <w:rsid w:val="00D340AC"/>
    <w:rsid w:val="00D55A9C"/>
    <w:rsid w:val="00D70287"/>
    <w:rsid w:val="00D86CFC"/>
    <w:rsid w:val="00DB0D09"/>
    <w:rsid w:val="00DB4CC2"/>
    <w:rsid w:val="00DC47CE"/>
    <w:rsid w:val="00DC7580"/>
    <w:rsid w:val="00DD253D"/>
    <w:rsid w:val="00DD70B5"/>
    <w:rsid w:val="00DE1676"/>
    <w:rsid w:val="00E111DC"/>
    <w:rsid w:val="00E216E9"/>
    <w:rsid w:val="00E47551"/>
    <w:rsid w:val="00E63992"/>
    <w:rsid w:val="00E9281E"/>
    <w:rsid w:val="00EB2DAE"/>
    <w:rsid w:val="00F00876"/>
    <w:rsid w:val="00F12F04"/>
    <w:rsid w:val="00F216A1"/>
    <w:rsid w:val="00F509D2"/>
    <w:rsid w:val="00F51689"/>
    <w:rsid w:val="00F70229"/>
    <w:rsid w:val="00F74158"/>
    <w:rsid w:val="00F85CD9"/>
    <w:rsid w:val="00F90633"/>
    <w:rsid w:val="00F973F9"/>
    <w:rsid w:val="00FE5CF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641EB"/>
  <w15:chartTrackingRefBased/>
  <w15:docId w15:val="{C4FDF698-C340-437B-B111-BE6150932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87F"/>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D340AC"/>
    <w:pPr>
      <w:ind w:left="720"/>
      <w:contextualSpacing/>
    </w:pPr>
  </w:style>
  <w:style w:type="character" w:styleId="Hyperlink">
    <w:name w:val="Hyperlink"/>
    <w:basedOn w:val="Standardskrifttypeiafsnit"/>
    <w:uiPriority w:val="99"/>
    <w:unhideWhenUsed/>
    <w:rsid w:val="006B57CD"/>
    <w:rPr>
      <w:color w:val="0563C1" w:themeColor="hyperlink"/>
      <w:u w:val="single"/>
    </w:rPr>
  </w:style>
  <w:style w:type="character" w:styleId="Ulstomtale">
    <w:name w:val="Unresolved Mention"/>
    <w:basedOn w:val="Standardskrifttypeiafsnit"/>
    <w:uiPriority w:val="99"/>
    <w:semiHidden/>
    <w:unhideWhenUsed/>
    <w:rsid w:val="006B57CD"/>
    <w:rPr>
      <w:color w:val="605E5C"/>
      <w:shd w:val="clear" w:color="auto" w:fill="E1DFDD"/>
    </w:rPr>
  </w:style>
  <w:style w:type="paragraph" w:customStyle="1" w:styleId="Default">
    <w:name w:val="Default"/>
    <w:rsid w:val="00C73B2E"/>
    <w:pPr>
      <w:autoSpaceDE w:val="0"/>
      <w:autoSpaceDN w:val="0"/>
      <w:adjustRightInd w:val="0"/>
      <w:spacing w:after="0" w:line="240" w:lineRule="auto"/>
    </w:pPr>
    <w:rPr>
      <w:rFonts w:ascii="Verdana" w:hAnsi="Verdana" w:cs="Verdana"/>
      <w:color w:val="000000"/>
      <w:sz w:val="24"/>
      <w:szCs w:val="24"/>
    </w:rPr>
  </w:style>
  <w:style w:type="table" w:styleId="Tabel-Gitter">
    <w:name w:val="Table Grid"/>
    <w:basedOn w:val="Tabel-Normal"/>
    <w:uiPriority w:val="59"/>
    <w:rsid w:val="00521F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k">
    <w:name w:val="Strong"/>
    <w:basedOn w:val="Standardskrifttypeiafsnit"/>
    <w:uiPriority w:val="22"/>
    <w:qFormat/>
    <w:rsid w:val="00554FC3"/>
    <w:rPr>
      <w:b/>
      <w:bCs/>
    </w:rPr>
  </w:style>
  <w:style w:type="paragraph" w:styleId="Sidehoved">
    <w:name w:val="header"/>
    <w:basedOn w:val="Normal"/>
    <w:link w:val="SidehovedTegn"/>
    <w:uiPriority w:val="99"/>
    <w:unhideWhenUsed/>
    <w:rsid w:val="0097152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97152A"/>
  </w:style>
  <w:style w:type="paragraph" w:styleId="Sidefod">
    <w:name w:val="footer"/>
    <w:basedOn w:val="Normal"/>
    <w:link w:val="SidefodTegn"/>
    <w:uiPriority w:val="99"/>
    <w:unhideWhenUsed/>
    <w:rsid w:val="0097152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9715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37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B73322F6ACB94D8F4F7FC0C21B376E" ma:contentTypeVersion="6" ma:contentTypeDescription="Create a new document." ma:contentTypeScope="" ma:versionID="58e3ffdf2577361b01f5a16278ee315f">
  <xsd:schema xmlns:xsd="http://www.w3.org/2001/XMLSchema" xmlns:xs="http://www.w3.org/2001/XMLSchema" xmlns:p="http://schemas.microsoft.com/office/2006/metadata/properties" xmlns:ns1="http://schemas.microsoft.com/sharepoint/v3" xmlns:ns2="6a21452e-962c-4033-b641-edf70aec807a" targetNamespace="http://schemas.microsoft.com/office/2006/metadata/properties" ma:root="true" ma:fieldsID="cda08b5d07752d63bb26d39dcf42f47c" ns1:_="" ns2:_="">
    <xsd:import namespace="http://schemas.microsoft.com/sharepoint/v3"/>
    <xsd:import namespace="6a21452e-962c-4033-b641-edf70aec807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21452e-962c-4033-b641-edf70aec80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FB634D-EB21-4AC6-B841-F7B26C34D5AC}">
  <ds:schemaRefs>
    <ds:schemaRef ds:uri="http://schemas.microsoft.com/sharepoint/v3/contenttype/forms"/>
  </ds:schemaRefs>
</ds:datastoreItem>
</file>

<file path=customXml/itemProps2.xml><?xml version="1.0" encoding="utf-8"?>
<ds:datastoreItem xmlns:ds="http://schemas.openxmlformats.org/officeDocument/2006/customXml" ds:itemID="{B0B5492A-A8EE-4AC5-9D99-6BFDE3738CC0}">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D242E85-379A-4C34-A1D6-8F18055690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a21452e-962c-4033-b641-edf70aec80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cd39148-8b66-4592-9bb9-0f062c57cc3d}" enabled="0" method="" siteId="{2cd39148-8b66-4592-9bb9-0f062c57cc3d}" removed="1"/>
</clbl:labelList>
</file>

<file path=docProps/app.xml><?xml version="1.0" encoding="utf-8"?>
<Properties xmlns="http://schemas.openxmlformats.org/officeDocument/2006/extended-properties" xmlns:vt="http://schemas.openxmlformats.org/officeDocument/2006/docPropsVTypes">
  <Template>Normal</Template>
  <TotalTime>7</TotalTime>
  <Pages>2</Pages>
  <Words>510</Words>
  <Characters>3174</Characters>
  <Application>Microsoft Office Word</Application>
  <DocSecurity>4</DocSecurity>
  <Lines>132</Lines>
  <Paragraphs>40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Grønning Bruun Hansen</dc:creator>
  <cp:keywords/>
  <dc:description/>
  <cp:lastModifiedBy>Karina Holm Petersen</cp:lastModifiedBy>
  <cp:revision>2</cp:revision>
  <dcterms:created xsi:type="dcterms:W3CDTF">2025-02-19T19:59:00Z</dcterms:created>
  <dcterms:modified xsi:type="dcterms:W3CDTF">2025-02-19T19:59:00Z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0x01010016B73322F6ACB94D8F4F7FC0C21B376E</vt:lpwstr>
  </property>
</Properties>
</file>